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16" w:rsidRDefault="00705B59">
      <w:pPr>
        <w:ind w:right="27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ЖШС «РЕСЕЙ-КАЗАҚСТАН</w:t>
      </w:r>
    </w:p>
    <w:p w:rsidR="00862D16" w:rsidRDefault="00862D16">
      <w:pPr>
        <w:spacing w:line="9" w:lineRule="exact"/>
        <w:rPr>
          <w:sz w:val="24"/>
          <w:szCs w:val="24"/>
        </w:rPr>
      </w:pPr>
    </w:p>
    <w:p w:rsidR="00862D16" w:rsidRDefault="00705B59">
      <w:pPr>
        <w:ind w:right="27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МЕДИЦИНАЛЫҚ ИНСТИТУТІ»</w:t>
      </w:r>
    </w:p>
    <w:p w:rsidR="00862D16" w:rsidRDefault="00705B5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62D16" w:rsidRDefault="00705B59">
      <w:pPr>
        <w:spacing w:line="256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ТОО «РОССИЙСКО-КАЗАХСТАНСКИЙ МЕДИЦИНСКИЙ ИНСТИТУТ»</w:t>
      </w:r>
    </w:p>
    <w:p w:rsidR="00862D16" w:rsidRDefault="00705B5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-1536065</wp:posOffset>
            </wp:positionH>
            <wp:positionV relativeFrom="paragraph">
              <wp:posOffset>-300355</wp:posOffset>
            </wp:positionV>
            <wp:extent cx="1236345" cy="4400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ectPr w:rsidR="00862D16">
          <w:pgSz w:w="11900" w:h="16838"/>
          <w:pgMar w:top="882" w:right="244" w:bottom="1440" w:left="1240" w:header="0" w:footer="0" w:gutter="0"/>
          <w:cols w:num="2" w:space="720" w:equalWidth="0">
            <w:col w:w="5860" w:space="720"/>
            <w:col w:w="3840"/>
          </w:cols>
        </w:sect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323" w:lineRule="exact"/>
        <w:rPr>
          <w:sz w:val="24"/>
          <w:szCs w:val="24"/>
        </w:rPr>
      </w:pPr>
    </w:p>
    <w:p w:rsidR="00862D16" w:rsidRDefault="00705B59">
      <w:pPr>
        <w:ind w:left="5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Институт дополнительного медицинского образования</w:t>
      </w:r>
    </w:p>
    <w:p w:rsidR="00862D16" w:rsidRDefault="00705B5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564515</wp:posOffset>
            </wp:positionH>
            <wp:positionV relativeFrom="paragraph">
              <wp:posOffset>548005</wp:posOffset>
            </wp:positionV>
            <wp:extent cx="5174615" cy="34645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615" cy="346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200" w:lineRule="exact"/>
        <w:rPr>
          <w:sz w:val="24"/>
          <w:szCs w:val="24"/>
        </w:rPr>
      </w:pPr>
    </w:p>
    <w:p w:rsidR="00862D16" w:rsidRDefault="00862D16">
      <w:pPr>
        <w:spacing w:line="348" w:lineRule="exact"/>
        <w:rPr>
          <w:sz w:val="24"/>
          <w:szCs w:val="24"/>
        </w:rPr>
      </w:pPr>
    </w:p>
    <w:p w:rsidR="00862D16" w:rsidRDefault="00705B59">
      <w:pPr>
        <w:spacing w:line="247" w:lineRule="auto"/>
        <w:ind w:left="2360" w:right="2760" w:hanging="196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КАЛЕНДАРНО-ТЕМАТИЧЕСКИЙ ПЛАН </w:t>
      </w:r>
      <w:r>
        <w:rPr>
          <w:rFonts w:eastAsia="Times New Roman"/>
          <w:b/>
          <w:bCs/>
          <w:sz w:val="27"/>
          <w:szCs w:val="27"/>
        </w:rPr>
        <w:t>ПЕРЕПОДГОТОВКИ И ПОВЫШЕНИЯ КВАЛИФИКАЦИИ СПЕЦИАЛИСТОВ</w:t>
      </w:r>
    </w:p>
    <w:p w:rsidR="00862D16" w:rsidRDefault="00705B59">
      <w:pPr>
        <w:numPr>
          <w:ilvl w:val="1"/>
          <w:numId w:val="1"/>
        </w:numPr>
        <w:tabs>
          <w:tab w:val="left" w:pos="2220"/>
        </w:tabs>
        <w:spacing w:line="233" w:lineRule="auto"/>
        <w:ind w:left="2220" w:hanging="27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ВЫСШИМ И СРЕДНИМ МЕДИЦИНСКИМ</w:t>
      </w:r>
    </w:p>
    <w:p w:rsidR="00862D16" w:rsidRDefault="00862D16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862D16" w:rsidRDefault="00705B59">
      <w:pPr>
        <w:numPr>
          <w:ilvl w:val="0"/>
          <w:numId w:val="1"/>
        </w:numPr>
        <w:tabs>
          <w:tab w:val="left" w:pos="2139"/>
        </w:tabs>
        <w:spacing w:line="245" w:lineRule="auto"/>
        <w:ind w:left="4060" w:right="2440" w:hanging="2208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ФАРМАЦЕВТИЧЕСКИМ ОБРАЗОВАНИЕМ НА 2019 ГОД</w:t>
      </w:r>
    </w:p>
    <w:p w:rsidR="00862D16" w:rsidRDefault="00862D16">
      <w:pPr>
        <w:sectPr w:rsidR="00862D16">
          <w:type w:val="continuous"/>
          <w:pgSz w:w="11900" w:h="16838"/>
          <w:pgMar w:top="882" w:right="244" w:bottom="1440" w:left="1240" w:header="0" w:footer="0" w:gutter="0"/>
          <w:cols w:space="720" w:equalWidth="0">
            <w:col w:w="10420"/>
          </w:cols>
        </w:sectPr>
      </w:pPr>
    </w:p>
    <w:p w:rsidR="00862D16" w:rsidRDefault="00705B5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Уважаемые коллеги!</w:t>
      </w:r>
    </w:p>
    <w:p w:rsidR="00862D16" w:rsidRDefault="00862D16">
      <w:pPr>
        <w:spacing w:line="283" w:lineRule="exact"/>
        <w:rPr>
          <w:sz w:val="20"/>
          <w:szCs w:val="20"/>
        </w:rPr>
      </w:pPr>
    </w:p>
    <w:p w:rsidR="00862D16" w:rsidRDefault="00705B59">
      <w:pPr>
        <w:spacing w:line="250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Институт дополнительного медицинского образовния (далее Институт) ТОО </w:t>
      </w:r>
      <w:r>
        <w:rPr>
          <w:rFonts w:eastAsia="Times New Roman"/>
          <w:sz w:val="23"/>
          <w:szCs w:val="23"/>
        </w:rPr>
        <w:t>«Российско-Казахстанский медицинский институт» предлагает образовательные услуги по</w:t>
      </w:r>
    </w:p>
    <w:p w:rsidR="00862D16" w:rsidRDefault="00862D16">
      <w:pPr>
        <w:spacing w:line="1" w:lineRule="exact"/>
        <w:rPr>
          <w:sz w:val="20"/>
          <w:szCs w:val="20"/>
        </w:rPr>
      </w:pPr>
    </w:p>
    <w:p w:rsidR="00862D16" w:rsidRDefault="00705B59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непрерывному профессинальному образованию: переподготовке и повышению квалификации медицинских и фармацевтических работников в соответствии с нормативно-правовыми актами:</w:t>
      </w:r>
    </w:p>
    <w:p w:rsidR="00862D16" w:rsidRDefault="00862D16">
      <w:pPr>
        <w:spacing w:line="16" w:lineRule="exact"/>
        <w:rPr>
          <w:sz w:val="20"/>
          <w:szCs w:val="20"/>
        </w:rPr>
      </w:pPr>
    </w:p>
    <w:p w:rsidR="00862D16" w:rsidRDefault="00705B59">
      <w:pPr>
        <w:numPr>
          <w:ilvl w:val="1"/>
          <w:numId w:val="2"/>
        </w:numPr>
        <w:tabs>
          <w:tab w:val="left" w:pos="620"/>
        </w:tabs>
        <w:ind w:left="620" w:hanging="23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Кодексом Республики Казахстан от 18 сентября 2009 года № 193-IV. О здоровье народа</w:t>
      </w:r>
    </w:p>
    <w:p w:rsidR="00862D16" w:rsidRDefault="00862D16">
      <w:pPr>
        <w:spacing w:line="9" w:lineRule="exact"/>
        <w:rPr>
          <w:rFonts w:eastAsia="Times New Roman"/>
          <w:sz w:val="23"/>
          <w:szCs w:val="23"/>
        </w:rPr>
      </w:pPr>
    </w:p>
    <w:p w:rsidR="00862D16" w:rsidRDefault="00705B59">
      <w:pPr>
        <w:numPr>
          <w:ilvl w:val="0"/>
          <w:numId w:val="2"/>
        </w:numPr>
        <w:tabs>
          <w:tab w:val="left" w:pos="466"/>
        </w:tabs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системе здравоохранения (Раздел 8. Образовательная и научная деятельность в области здравоохранения; Глава 29. Образовательная деятельность в области здравоохранения; </w:t>
      </w:r>
      <w:r>
        <w:rPr>
          <w:rFonts w:eastAsia="Times New Roman"/>
          <w:sz w:val="24"/>
          <w:szCs w:val="24"/>
        </w:rPr>
        <w:t>Статья 175. Образовательная деятельность в области здравоохранения) дополнительное образование осуществляется в медицинских организациях образования и науки, реализующих образовательные учебные программы дополнительного образования. Закон РК «Об образовани</w:t>
      </w:r>
      <w:r>
        <w:rPr>
          <w:rFonts w:eastAsia="Times New Roman"/>
          <w:sz w:val="24"/>
          <w:szCs w:val="24"/>
        </w:rPr>
        <w:t>и» от 27 июня 2007 г. № 319-III (с изменениями и дополнениями по состоянию на 09.04.2016 г.).</w:t>
      </w:r>
    </w:p>
    <w:p w:rsidR="00862D16" w:rsidRDefault="00862D16">
      <w:pPr>
        <w:spacing w:line="19" w:lineRule="exact"/>
        <w:rPr>
          <w:rFonts w:eastAsia="Times New Roman"/>
          <w:sz w:val="24"/>
          <w:szCs w:val="24"/>
        </w:rPr>
      </w:pPr>
    </w:p>
    <w:p w:rsidR="00862D16" w:rsidRDefault="00705B59">
      <w:pPr>
        <w:numPr>
          <w:ilvl w:val="1"/>
          <w:numId w:val="3"/>
        </w:numPr>
        <w:tabs>
          <w:tab w:val="left" w:pos="649"/>
        </w:tabs>
        <w:spacing w:line="233" w:lineRule="auto"/>
        <w:ind w:left="260" w:firstLine="1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Кодекс Республики Казахстан «О здоровье народа и системе здравоохранения» от 18 сентября 2009 года № 193-IV. Статья 175 с изменениями, внесенными Законом РК от</w:t>
      </w:r>
    </w:p>
    <w:p w:rsidR="00862D16" w:rsidRDefault="00862D16">
      <w:pPr>
        <w:spacing w:line="4" w:lineRule="exact"/>
        <w:rPr>
          <w:rFonts w:eastAsia="Times New Roman"/>
          <w:sz w:val="24"/>
          <w:szCs w:val="24"/>
        </w:rPr>
      </w:pPr>
    </w:p>
    <w:p w:rsidR="00862D16" w:rsidRDefault="00705B59">
      <w:pPr>
        <w:numPr>
          <w:ilvl w:val="1"/>
          <w:numId w:val="4"/>
        </w:numPr>
        <w:tabs>
          <w:tab w:val="left" w:pos="560"/>
        </w:tabs>
        <w:ind w:left="560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04.2015 № 299-V</w:t>
      </w:r>
    </w:p>
    <w:p w:rsidR="00862D16" w:rsidRDefault="00862D16">
      <w:pPr>
        <w:spacing w:line="9" w:lineRule="exact"/>
        <w:rPr>
          <w:rFonts w:eastAsia="Times New Roman"/>
          <w:sz w:val="24"/>
          <w:szCs w:val="24"/>
        </w:rPr>
      </w:pPr>
    </w:p>
    <w:p w:rsidR="00862D16" w:rsidRDefault="00705B59">
      <w:pPr>
        <w:numPr>
          <w:ilvl w:val="1"/>
          <w:numId w:val="5"/>
        </w:numPr>
        <w:tabs>
          <w:tab w:val="left" w:pos="783"/>
        </w:tabs>
        <w:spacing w:line="236" w:lineRule="auto"/>
        <w:ind w:left="260" w:firstLine="1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Государственная программа развития здравоохранения Республики Казахстан </w:t>
      </w:r>
      <w:r>
        <w:rPr>
          <w:rFonts w:eastAsia="Times New Roman"/>
          <w:b/>
          <w:bCs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Денсаулық</w:t>
      </w:r>
      <w:r>
        <w:rPr>
          <w:rFonts w:eastAsia="Times New Roman"/>
          <w:b/>
          <w:bCs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на 2016-2020 годы. Указ Президента Республики Казахстан от 15 января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2016 года № 176.</w:t>
      </w:r>
    </w:p>
    <w:p w:rsidR="00862D16" w:rsidRDefault="00862D16">
      <w:pPr>
        <w:spacing w:line="16" w:lineRule="exact"/>
        <w:rPr>
          <w:rFonts w:eastAsia="Times New Roman"/>
          <w:sz w:val="24"/>
          <w:szCs w:val="24"/>
        </w:rPr>
      </w:pPr>
    </w:p>
    <w:p w:rsidR="00862D16" w:rsidRDefault="00705B59">
      <w:pPr>
        <w:numPr>
          <w:ilvl w:val="1"/>
          <w:numId w:val="5"/>
        </w:numPr>
        <w:tabs>
          <w:tab w:val="left" w:pos="616"/>
        </w:tabs>
        <w:spacing w:line="233" w:lineRule="auto"/>
        <w:ind w:left="260" w:firstLine="1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Министра здравоохранения Республики Казахстан от 24 ноября 20</w:t>
      </w:r>
      <w:r>
        <w:rPr>
          <w:rFonts w:eastAsia="Times New Roman"/>
          <w:sz w:val="24"/>
          <w:szCs w:val="24"/>
        </w:rPr>
        <w:t>09 года № 774 «Об утверждении Номенклатуры медицинских и фармацевтических специальностей».</w:t>
      </w:r>
    </w:p>
    <w:p w:rsidR="00862D16" w:rsidRDefault="00862D16">
      <w:pPr>
        <w:spacing w:line="21" w:lineRule="exact"/>
        <w:rPr>
          <w:rFonts w:eastAsia="Times New Roman"/>
          <w:sz w:val="24"/>
          <w:szCs w:val="24"/>
        </w:rPr>
      </w:pPr>
    </w:p>
    <w:p w:rsidR="00862D16" w:rsidRDefault="00705B59">
      <w:pPr>
        <w:numPr>
          <w:ilvl w:val="1"/>
          <w:numId w:val="5"/>
        </w:numPr>
        <w:tabs>
          <w:tab w:val="left" w:pos="634"/>
        </w:tabs>
        <w:spacing w:line="238" w:lineRule="auto"/>
        <w:ind w:left="260" w:firstLine="12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Приказ Министра здравоохранения Республики Казахстан № 76 от 18 марта 2017 года «О внесении изменений в приказ исполняющего обязанности Министра здравоохранения Рес</w:t>
      </w:r>
      <w:r>
        <w:rPr>
          <w:rFonts w:eastAsia="Times New Roman"/>
          <w:b/>
          <w:bCs/>
          <w:sz w:val="24"/>
          <w:szCs w:val="24"/>
        </w:rPr>
        <w:t>публики Казахстан от 11 ноября 2009 года № 691 "Об утверждении Правил повышения квалификации и переподготовки медицинских и фармацевтических кадров и квалификационных требований к организациям, реализующим программы дополнительного медицинского и фармацевт</w:t>
      </w:r>
      <w:r>
        <w:rPr>
          <w:rFonts w:eastAsia="Times New Roman"/>
          <w:b/>
          <w:bCs/>
          <w:sz w:val="24"/>
          <w:szCs w:val="24"/>
        </w:rPr>
        <w:t>ического образования».</w:t>
      </w:r>
    </w:p>
    <w:p w:rsidR="00862D16" w:rsidRDefault="00862D16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862D16" w:rsidRDefault="00705B59">
      <w:pPr>
        <w:numPr>
          <w:ilvl w:val="1"/>
          <w:numId w:val="5"/>
        </w:numPr>
        <w:tabs>
          <w:tab w:val="left" w:pos="625"/>
        </w:tabs>
        <w:spacing w:line="237" w:lineRule="auto"/>
        <w:ind w:left="260" w:firstLine="1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Министра здравоохранения Республики Казахстан от 4 апреля 2017 года № 165 «Об утверждении Типовых программ повышения квалификации и переподготовки медицинских и фармацевтических кадров» Согласовано с Министерством образования</w:t>
      </w:r>
      <w:r>
        <w:rPr>
          <w:rFonts w:eastAsia="Times New Roman"/>
          <w:sz w:val="24"/>
          <w:szCs w:val="24"/>
        </w:rPr>
        <w:t xml:space="preserve"> и науки РК от 12 апреля 2017 года.</w:t>
      </w:r>
    </w:p>
    <w:p w:rsidR="00862D16" w:rsidRDefault="00862D16">
      <w:pPr>
        <w:spacing w:line="13" w:lineRule="exact"/>
        <w:rPr>
          <w:rFonts w:eastAsia="Times New Roman"/>
          <w:sz w:val="24"/>
          <w:szCs w:val="24"/>
        </w:rPr>
      </w:pPr>
    </w:p>
    <w:p w:rsidR="00862D16" w:rsidRDefault="00705B59">
      <w:pPr>
        <w:numPr>
          <w:ilvl w:val="1"/>
          <w:numId w:val="5"/>
        </w:numPr>
        <w:tabs>
          <w:tab w:val="left" w:pos="620"/>
        </w:tabs>
        <w:ind w:left="620" w:hanging="23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Приказ Министра здравоохранения №530 от 17 июля 2017 года «О внесении изменений</w:t>
      </w:r>
    </w:p>
    <w:p w:rsidR="00862D16" w:rsidRDefault="00862D16">
      <w:pPr>
        <w:spacing w:line="15" w:lineRule="exact"/>
        <w:rPr>
          <w:rFonts w:eastAsia="Times New Roman"/>
          <w:sz w:val="23"/>
          <w:szCs w:val="23"/>
        </w:rPr>
      </w:pPr>
    </w:p>
    <w:p w:rsidR="00862D16" w:rsidRDefault="00705B59">
      <w:pPr>
        <w:numPr>
          <w:ilvl w:val="0"/>
          <w:numId w:val="5"/>
        </w:numPr>
        <w:tabs>
          <w:tab w:val="left" w:pos="576"/>
        </w:tabs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дополнений в приказ исполняющего обязанности Министра здравоохранения и социального развития от 31 июля 2015 года №647 «Об утверждении гос</w:t>
      </w:r>
      <w:r>
        <w:rPr>
          <w:rFonts w:eastAsia="Times New Roman"/>
          <w:sz w:val="24"/>
          <w:szCs w:val="24"/>
        </w:rPr>
        <w:t>ударственных общеобязательных стандартов образования и типовых учебных программ по медицинским</w:t>
      </w:r>
    </w:p>
    <w:p w:rsidR="00862D16" w:rsidRDefault="00862D16">
      <w:pPr>
        <w:spacing w:line="1" w:lineRule="exact"/>
        <w:rPr>
          <w:rFonts w:eastAsia="Times New Roman"/>
          <w:sz w:val="24"/>
          <w:szCs w:val="24"/>
        </w:rPr>
      </w:pPr>
    </w:p>
    <w:p w:rsidR="00862D16" w:rsidRDefault="00705B59">
      <w:pPr>
        <w:numPr>
          <w:ilvl w:val="0"/>
          <w:numId w:val="5"/>
        </w:numPr>
        <w:tabs>
          <w:tab w:val="left" w:pos="460"/>
        </w:tabs>
        <w:spacing w:line="237" w:lineRule="auto"/>
        <w:ind w:left="46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фармацевтическим специальностям»».</w:t>
      </w:r>
    </w:p>
    <w:p w:rsidR="00862D16" w:rsidRDefault="00862D16">
      <w:pPr>
        <w:spacing w:line="16" w:lineRule="exact"/>
        <w:rPr>
          <w:sz w:val="20"/>
          <w:szCs w:val="20"/>
        </w:rPr>
      </w:pPr>
    </w:p>
    <w:p w:rsidR="00862D16" w:rsidRDefault="00705B59">
      <w:pPr>
        <w:spacing w:line="247" w:lineRule="auto"/>
        <w:ind w:left="260" w:firstLine="125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8. Приказ Министра образования и науки Республики Казахстан «Об утверждении Правил организации и осуществления учебно-методи</w:t>
      </w:r>
      <w:r>
        <w:rPr>
          <w:rFonts w:eastAsia="Times New Roman"/>
          <w:sz w:val="23"/>
          <w:szCs w:val="23"/>
        </w:rPr>
        <w:t>ческой работы» от 29 ноября 2007 года №583.</w:t>
      </w:r>
    </w:p>
    <w:p w:rsidR="00862D16" w:rsidRDefault="00862D16">
      <w:pPr>
        <w:spacing w:line="8" w:lineRule="exact"/>
        <w:rPr>
          <w:sz w:val="20"/>
          <w:szCs w:val="20"/>
        </w:rPr>
      </w:pPr>
    </w:p>
    <w:p w:rsidR="00862D16" w:rsidRDefault="00705B59">
      <w:pPr>
        <w:spacing w:line="236" w:lineRule="auto"/>
        <w:ind w:left="260" w:firstLine="1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9.Правила организации учебного процесса по дистанционным образовательным технологиям, утвержденные приказом Министра образования и науки Республики Казахстан от 20 марта 2015 года № 137, зарегистрированный в Рее</w:t>
      </w:r>
      <w:r>
        <w:rPr>
          <w:rFonts w:eastAsia="Times New Roman"/>
          <w:sz w:val="24"/>
          <w:szCs w:val="24"/>
        </w:rPr>
        <w:t>стре государственной регистрации нормативных правовых актов за № 10768.</w:t>
      </w:r>
    </w:p>
    <w:p w:rsidR="00862D16" w:rsidRDefault="00862D16">
      <w:pPr>
        <w:sectPr w:rsidR="00862D16">
          <w:pgSz w:w="11900" w:h="16838"/>
          <w:pgMar w:top="1128" w:right="844" w:bottom="1440" w:left="1440" w:header="0" w:footer="0" w:gutter="0"/>
          <w:cols w:space="720" w:equalWidth="0">
            <w:col w:w="9620"/>
          </w:cols>
        </w:sectPr>
      </w:pPr>
    </w:p>
    <w:p w:rsidR="00862D16" w:rsidRDefault="00705B59">
      <w:pPr>
        <w:spacing w:line="237" w:lineRule="auto"/>
        <w:ind w:left="260" w:right="340" w:firstLine="28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Обучение проводится в очном и в выездных форматах, а также возможно индивидуальное формирование графиков начала обучения по мере поступления заявок лечебных </w:t>
      </w:r>
      <w:r>
        <w:rPr>
          <w:rFonts w:eastAsia="Times New Roman"/>
          <w:b/>
          <w:bCs/>
          <w:sz w:val="24"/>
          <w:szCs w:val="24"/>
        </w:rPr>
        <w:t>учреждений. Обучение проводится на договорной и бюджетной основе.</w:t>
      </w:r>
    </w:p>
    <w:p w:rsidR="00862D16" w:rsidRDefault="00862D16">
      <w:pPr>
        <w:spacing w:line="200" w:lineRule="exact"/>
        <w:rPr>
          <w:sz w:val="20"/>
          <w:szCs w:val="20"/>
        </w:rPr>
      </w:pPr>
    </w:p>
    <w:p w:rsidR="00862D16" w:rsidRDefault="00862D16">
      <w:pPr>
        <w:spacing w:line="362" w:lineRule="exact"/>
        <w:rPr>
          <w:sz w:val="20"/>
          <w:szCs w:val="20"/>
        </w:rPr>
      </w:pPr>
    </w:p>
    <w:p w:rsidR="00862D16" w:rsidRDefault="00705B59">
      <w:pPr>
        <w:spacing w:line="236" w:lineRule="auto"/>
        <w:ind w:left="260" w:right="620" w:hanging="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Врачам, специалистам с фармацевтическим образованием и средним медицинским работникам для прохождения циклов переподготовки и повышения квалификации необходимо предоставить следующие докум</w:t>
      </w:r>
      <w:r>
        <w:rPr>
          <w:rFonts w:eastAsia="Times New Roman"/>
          <w:sz w:val="24"/>
          <w:szCs w:val="24"/>
        </w:rPr>
        <w:t>енты:</w:t>
      </w:r>
    </w:p>
    <w:p w:rsidR="00862D16" w:rsidRDefault="00862D16">
      <w:pPr>
        <w:spacing w:line="200" w:lineRule="exact"/>
        <w:rPr>
          <w:sz w:val="20"/>
          <w:szCs w:val="20"/>
        </w:rPr>
      </w:pPr>
    </w:p>
    <w:p w:rsidR="00862D16" w:rsidRDefault="00862D16">
      <w:pPr>
        <w:spacing w:line="338" w:lineRule="exact"/>
        <w:rPr>
          <w:sz w:val="20"/>
          <w:szCs w:val="20"/>
        </w:rPr>
      </w:pPr>
    </w:p>
    <w:p w:rsidR="00862D16" w:rsidRDefault="00705B59">
      <w:pPr>
        <w:numPr>
          <w:ilvl w:val="0"/>
          <w:numId w:val="6"/>
        </w:numPr>
        <w:tabs>
          <w:tab w:val="left" w:pos="1680"/>
        </w:tabs>
        <w:ind w:left="1680" w:hanging="5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 заявление специалиста</w:t>
      </w:r>
    </w:p>
    <w:p w:rsidR="00862D16" w:rsidRDefault="00705B59">
      <w:pPr>
        <w:numPr>
          <w:ilvl w:val="0"/>
          <w:numId w:val="6"/>
        </w:numPr>
        <w:tabs>
          <w:tab w:val="left" w:pos="1680"/>
        </w:tabs>
        <w:spacing w:line="239" w:lineRule="auto"/>
        <w:ind w:left="1680" w:hanging="5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 договор и документы об оплате за обучение;</w:t>
      </w:r>
    </w:p>
    <w:p w:rsidR="00862D16" w:rsidRDefault="00705B59">
      <w:pPr>
        <w:numPr>
          <w:ilvl w:val="0"/>
          <w:numId w:val="6"/>
        </w:numPr>
        <w:tabs>
          <w:tab w:val="left" w:pos="1680"/>
        </w:tabs>
        <w:spacing w:line="239" w:lineRule="auto"/>
        <w:ind w:left="1680" w:hanging="5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 копию удостоверения личности;</w:t>
      </w:r>
    </w:p>
    <w:p w:rsidR="00862D16" w:rsidRDefault="00705B59">
      <w:pPr>
        <w:numPr>
          <w:ilvl w:val="0"/>
          <w:numId w:val="6"/>
        </w:numPr>
        <w:tabs>
          <w:tab w:val="left" w:pos="1680"/>
        </w:tabs>
        <w:spacing w:line="239" w:lineRule="auto"/>
        <w:ind w:left="1680" w:hanging="5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 копию диплома об окончании ВУЗа;</w:t>
      </w:r>
    </w:p>
    <w:p w:rsidR="00862D16" w:rsidRDefault="00705B59">
      <w:pPr>
        <w:numPr>
          <w:ilvl w:val="0"/>
          <w:numId w:val="6"/>
        </w:numPr>
        <w:tabs>
          <w:tab w:val="left" w:pos="1680"/>
        </w:tabs>
        <w:spacing w:line="239" w:lineRule="auto"/>
        <w:ind w:left="1680" w:hanging="5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 копию свидетельства об окончании интернатуры;</w:t>
      </w:r>
    </w:p>
    <w:p w:rsidR="00862D16" w:rsidRDefault="00862D1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862D16" w:rsidRDefault="00705B59">
      <w:pPr>
        <w:numPr>
          <w:ilvl w:val="0"/>
          <w:numId w:val="6"/>
        </w:numPr>
        <w:tabs>
          <w:tab w:val="left" w:pos="1675"/>
        </w:tabs>
        <w:spacing w:line="226" w:lineRule="auto"/>
        <w:ind w:left="1920" w:right="2220" w:hanging="8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документ о прохождении повышения квалификации за </w:t>
      </w:r>
      <w:r>
        <w:rPr>
          <w:rFonts w:eastAsia="Times New Roman"/>
          <w:sz w:val="24"/>
          <w:szCs w:val="24"/>
        </w:rPr>
        <w:t>последние 5 лет /копия/;</w:t>
      </w:r>
    </w:p>
    <w:p w:rsidR="00862D16" w:rsidRDefault="00862D16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862D16" w:rsidRDefault="00705B59">
      <w:pPr>
        <w:numPr>
          <w:ilvl w:val="0"/>
          <w:numId w:val="6"/>
        </w:numPr>
        <w:tabs>
          <w:tab w:val="left" w:pos="1680"/>
        </w:tabs>
        <w:ind w:left="1680" w:hanging="5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 сертификат  специалиста;</w:t>
      </w:r>
    </w:p>
    <w:p w:rsidR="00862D16" w:rsidRDefault="00705B59">
      <w:pPr>
        <w:numPr>
          <w:ilvl w:val="0"/>
          <w:numId w:val="6"/>
        </w:numPr>
        <w:tabs>
          <w:tab w:val="left" w:pos="1680"/>
        </w:tabs>
        <w:spacing w:line="239" w:lineRule="auto"/>
        <w:ind w:left="1680" w:hanging="5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 справка с места работы;</w:t>
      </w:r>
    </w:p>
    <w:p w:rsidR="00862D16" w:rsidRDefault="00705B59">
      <w:pPr>
        <w:numPr>
          <w:ilvl w:val="0"/>
          <w:numId w:val="6"/>
        </w:numPr>
        <w:tabs>
          <w:tab w:val="left" w:pos="1680"/>
        </w:tabs>
        <w:spacing w:line="239" w:lineRule="auto"/>
        <w:ind w:left="1680" w:hanging="5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 приказ отдела кадров о направлении на обучение</w:t>
      </w:r>
    </w:p>
    <w:p w:rsidR="00862D16" w:rsidRDefault="00705B59">
      <w:pPr>
        <w:spacing w:line="237" w:lineRule="auto"/>
        <w:ind w:right="18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(с печатью и подписью руководителя)</w:t>
      </w:r>
    </w:p>
    <w:p w:rsidR="00862D16" w:rsidRDefault="00862D16">
      <w:pPr>
        <w:spacing w:line="290" w:lineRule="exact"/>
        <w:rPr>
          <w:sz w:val="20"/>
          <w:szCs w:val="20"/>
        </w:rPr>
      </w:pPr>
    </w:p>
    <w:p w:rsidR="00862D16" w:rsidRDefault="00705B59">
      <w:pPr>
        <w:spacing w:line="235" w:lineRule="auto"/>
        <w:ind w:left="320" w:right="2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При себе иметь: </w:t>
      </w:r>
      <w:r>
        <w:rPr>
          <w:rFonts w:eastAsia="Times New Roman"/>
          <w:sz w:val="24"/>
          <w:szCs w:val="24"/>
        </w:rPr>
        <w:t>санитарную книжку,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мед.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халат,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сменную обувь,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хир. костюм (для циклов </w:t>
      </w:r>
      <w:r>
        <w:rPr>
          <w:rFonts w:eastAsia="Times New Roman"/>
          <w:sz w:val="24"/>
          <w:szCs w:val="24"/>
        </w:rPr>
        <w:t>хир. профиля)</w:t>
      </w:r>
    </w:p>
    <w:p w:rsidR="00862D16" w:rsidRDefault="00862D16">
      <w:pPr>
        <w:spacing w:line="200" w:lineRule="exact"/>
        <w:rPr>
          <w:sz w:val="20"/>
          <w:szCs w:val="20"/>
        </w:rPr>
      </w:pPr>
    </w:p>
    <w:p w:rsidR="00862D16" w:rsidRDefault="00862D16">
      <w:pPr>
        <w:spacing w:line="200" w:lineRule="exact"/>
        <w:rPr>
          <w:sz w:val="20"/>
          <w:szCs w:val="20"/>
        </w:rPr>
      </w:pPr>
    </w:p>
    <w:p w:rsidR="00862D16" w:rsidRDefault="00862D16">
      <w:pPr>
        <w:spacing w:line="200" w:lineRule="exact"/>
        <w:rPr>
          <w:sz w:val="20"/>
          <w:szCs w:val="20"/>
        </w:rPr>
      </w:pPr>
    </w:p>
    <w:p w:rsidR="00862D16" w:rsidRDefault="00862D16">
      <w:pPr>
        <w:spacing w:line="246" w:lineRule="exact"/>
        <w:rPr>
          <w:sz w:val="20"/>
          <w:szCs w:val="20"/>
        </w:rPr>
      </w:pPr>
    </w:p>
    <w:p w:rsidR="00862D16" w:rsidRDefault="00705B5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  <w:u w:val="single"/>
        </w:rPr>
        <w:t>Институт дополнительного медицинского образовния РКМИ расположен по адресу:</w:t>
      </w:r>
    </w:p>
    <w:p w:rsidR="00862D16" w:rsidRDefault="00862D16">
      <w:pPr>
        <w:spacing w:line="200" w:lineRule="exact"/>
        <w:rPr>
          <w:sz w:val="20"/>
          <w:szCs w:val="20"/>
        </w:rPr>
      </w:pPr>
    </w:p>
    <w:p w:rsidR="00862D16" w:rsidRDefault="00862D16">
      <w:pPr>
        <w:spacing w:line="234" w:lineRule="exact"/>
        <w:rPr>
          <w:sz w:val="20"/>
          <w:szCs w:val="20"/>
        </w:rPr>
      </w:pPr>
    </w:p>
    <w:p w:rsidR="00862D16" w:rsidRDefault="00705B5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г. Алматы, пр. Абылай Хана 51/53</w:t>
      </w:r>
    </w:p>
    <w:p w:rsidR="00862D16" w:rsidRDefault="00862D16">
      <w:pPr>
        <w:spacing w:line="41" w:lineRule="exact"/>
        <w:rPr>
          <w:sz w:val="20"/>
          <w:szCs w:val="20"/>
        </w:rPr>
      </w:pPr>
    </w:p>
    <w:p w:rsidR="00862D16" w:rsidRDefault="00705B5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каб 705, 706 (7 этаж)</w:t>
      </w:r>
    </w:p>
    <w:p w:rsidR="00862D16" w:rsidRDefault="00862D16">
      <w:pPr>
        <w:spacing w:line="46" w:lineRule="exact"/>
        <w:rPr>
          <w:sz w:val="20"/>
          <w:szCs w:val="20"/>
        </w:rPr>
      </w:pPr>
    </w:p>
    <w:p w:rsidR="00862D16" w:rsidRDefault="00705B5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Тел.: +7(727) 329 33 05</w:t>
      </w:r>
    </w:p>
    <w:p w:rsidR="00862D16" w:rsidRDefault="00705B59">
      <w:pPr>
        <w:spacing w:line="237" w:lineRule="auto"/>
        <w:ind w:left="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+7(727) 329 33 04</w:t>
      </w:r>
    </w:p>
    <w:p w:rsidR="00862D16" w:rsidRDefault="00862D16">
      <w:pPr>
        <w:spacing w:line="4" w:lineRule="exact"/>
        <w:rPr>
          <w:sz w:val="20"/>
          <w:szCs w:val="20"/>
        </w:rPr>
      </w:pPr>
    </w:p>
    <w:p w:rsidR="00862D16" w:rsidRDefault="00705B59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+7(727) 250 95 57</w:t>
      </w:r>
    </w:p>
    <w:p w:rsidR="00862D16" w:rsidRDefault="00862D16">
      <w:pPr>
        <w:spacing w:line="137" w:lineRule="exact"/>
        <w:rPr>
          <w:sz w:val="20"/>
          <w:szCs w:val="20"/>
        </w:rPr>
      </w:pPr>
    </w:p>
    <w:p w:rsidR="00862D16" w:rsidRDefault="00705B5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www.medkrmu.kz</w:t>
      </w:r>
    </w:p>
    <w:p w:rsidR="00862D16" w:rsidRDefault="00862D16">
      <w:pPr>
        <w:sectPr w:rsidR="00862D16">
          <w:pgSz w:w="11900" w:h="16838"/>
          <w:pgMar w:top="1140" w:right="1004" w:bottom="1440" w:left="1440" w:header="0" w:footer="0" w:gutter="0"/>
          <w:cols w:space="720" w:equalWidth="0">
            <w:col w:w="9460"/>
          </w:cols>
        </w:sectPr>
      </w:pPr>
    </w:p>
    <w:p w:rsidR="00862D16" w:rsidRDefault="00705B59" w:rsidP="006F5D0B">
      <w:pPr>
        <w:spacing w:line="235" w:lineRule="auto"/>
        <w:ind w:left="260" w:right="1020" w:firstLine="85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lastRenderedPageBreak/>
        <w:t>КАЛЕНДАРНО-ТЕМАТИЧЕСКИЙ ПЛАН ПО НАПРАВЛЕНИЮ ХИРУРГИЧЕСКИХ СПЕЦИАЛЬНОСТЕЙ</w:t>
      </w:r>
    </w:p>
    <w:p w:rsidR="00862D16" w:rsidRDefault="00862D16">
      <w:pPr>
        <w:spacing w:line="7" w:lineRule="exact"/>
        <w:rPr>
          <w:sz w:val="20"/>
          <w:szCs w:val="20"/>
        </w:rPr>
      </w:pPr>
    </w:p>
    <w:p w:rsidR="00862D16" w:rsidRDefault="00705B59">
      <w:pPr>
        <w:spacing w:line="235" w:lineRule="auto"/>
        <w:ind w:right="-4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переподготовки и повышения квалификации специалистов с высшим медицинским и фармацевтическим образованием на 2019 год на бюджетной и договорной основе:</w:t>
      </w:r>
    </w:p>
    <w:p w:rsidR="00862D16" w:rsidRDefault="00862D16">
      <w:pPr>
        <w:spacing w:line="20" w:lineRule="exact"/>
        <w:rPr>
          <w:sz w:val="20"/>
          <w:szCs w:val="20"/>
        </w:rPr>
      </w:pPr>
    </w:p>
    <w:p w:rsidR="00F529FF" w:rsidRDefault="00F529FF">
      <w:pPr>
        <w:spacing w:line="20" w:lineRule="exact"/>
        <w:rPr>
          <w:sz w:val="20"/>
          <w:szCs w:val="20"/>
        </w:rPr>
      </w:pPr>
    </w:p>
    <w:p w:rsidR="00F529FF" w:rsidRDefault="00F529FF">
      <w:pPr>
        <w:spacing w:line="20" w:lineRule="exact"/>
        <w:rPr>
          <w:sz w:val="20"/>
          <w:szCs w:val="20"/>
        </w:rPr>
      </w:pPr>
    </w:p>
    <w:p w:rsidR="00F529FF" w:rsidRDefault="00F529FF">
      <w:pPr>
        <w:spacing w:line="20" w:lineRule="exact"/>
        <w:rPr>
          <w:sz w:val="20"/>
          <w:szCs w:val="20"/>
        </w:rPr>
      </w:pPr>
    </w:p>
    <w:p w:rsidR="00F529FF" w:rsidRPr="00F529FF" w:rsidRDefault="00F529FF" w:rsidP="00F529FF">
      <w:pPr>
        <w:rPr>
          <w:sz w:val="20"/>
          <w:szCs w:val="20"/>
        </w:rPr>
      </w:pPr>
    </w:p>
    <w:tbl>
      <w:tblPr>
        <w:tblpPr w:leftFromText="180" w:rightFromText="180" w:vertAnchor="text" w:tblpX="-1046" w:tblpY="1"/>
        <w:tblOverlap w:val="never"/>
        <w:tblW w:w="114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51"/>
        <w:gridCol w:w="1701"/>
        <w:gridCol w:w="2410"/>
        <w:gridCol w:w="2695"/>
        <w:gridCol w:w="1465"/>
      </w:tblGrid>
      <w:tr w:rsidR="006F5D0B" w:rsidRPr="006F5D0B" w:rsidTr="00973523">
        <w:trPr>
          <w:cantSplit/>
          <w:trHeight w:val="198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F5D0B" w:rsidRPr="006F5D0B" w:rsidRDefault="006F5D0B" w:rsidP="006F5D0B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  <w:p w:rsidR="006F5D0B" w:rsidRPr="006F5D0B" w:rsidRDefault="006F5D0B" w:rsidP="006F5D0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F5D0B" w:rsidRPr="006F5D0B" w:rsidRDefault="006F5D0B" w:rsidP="006F5D0B">
            <w:pPr>
              <w:jc w:val="center"/>
              <w:rPr>
                <w:b/>
                <w:bCs/>
                <w:sz w:val="24"/>
                <w:szCs w:val="24"/>
              </w:rPr>
            </w:pPr>
            <w:r w:rsidRPr="006F5D0B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6F5D0B">
              <w:rPr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ind w:hanging="641"/>
              <w:jc w:val="center"/>
              <w:rPr>
                <w:b/>
                <w:bCs/>
                <w:sz w:val="24"/>
                <w:szCs w:val="24"/>
              </w:rPr>
            </w:pPr>
          </w:p>
          <w:p w:rsidR="006F5D0B" w:rsidRPr="006F5D0B" w:rsidRDefault="006F5D0B" w:rsidP="006F5D0B">
            <w:pPr>
              <w:ind w:hanging="641"/>
              <w:jc w:val="center"/>
              <w:rPr>
                <w:b/>
                <w:bCs/>
                <w:sz w:val="24"/>
                <w:szCs w:val="24"/>
              </w:rPr>
            </w:pPr>
          </w:p>
          <w:p w:rsidR="006F5D0B" w:rsidRPr="006F5D0B" w:rsidRDefault="006F5D0B" w:rsidP="006F5D0B">
            <w:pPr>
              <w:ind w:hanging="641"/>
              <w:jc w:val="center"/>
              <w:rPr>
                <w:b/>
                <w:bCs/>
                <w:sz w:val="24"/>
                <w:szCs w:val="24"/>
              </w:rPr>
            </w:pPr>
          </w:p>
          <w:p w:rsidR="006F5D0B" w:rsidRPr="006F5D0B" w:rsidRDefault="00973523" w:rsidP="006F5D0B">
            <w:pPr>
              <w:ind w:hanging="64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На</w:t>
            </w:r>
            <w:r w:rsidR="006F5D0B" w:rsidRPr="006F5D0B">
              <w:rPr>
                <w:b/>
                <w:bCs/>
                <w:sz w:val="24"/>
                <w:szCs w:val="24"/>
              </w:rPr>
              <w:t>именование циклов</w:t>
            </w:r>
          </w:p>
          <w:p w:rsidR="006F5D0B" w:rsidRPr="006F5D0B" w:rsidRDefault="006F5D0B" w:rsidP="006F5D0B">
            <w:pPr>
              <w:ind w:hanging="64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/>
                <w:bCs/>
                <w:sz w:val="24"/>
                <w:szCs w:val="24"/>
              </w:rPr>
            </w:pPr>
            <w:r w:rsidRPr="006F5D0B">
              <w:rPr>
                <w:b/>
                <w:bCs/>
                <w:sz w:val="24"/>
                <w:szCs w:val="24"/>
              </w:rPr>
              <w:t>Переподг</w:t>
            </w:r>
            <w:r w:rsidRPr="006F5D0B">
              <w:rPr>
                <w:b/>
                <w:bCs/>
                <w:sz w:val="24"/>
                <w:szCs w:val="24"/>
              </w:rPr>
              <w:t>о</w:t>
            </w:r>
            <w:r w:rsidRPr="006F5D0B">
              <w:rPr>
                <w:b/>
                <w:bCs/>
                <w:sz w:val="24"/>
                <w:szCs w:val="24"/>
              </w:rPr>
              <w:t>товка (ПП),</w:t>
            </w:r>
          </w:p>
          <w:p w:rsidR="006F5D0B" w:rsidRPr="006F5D0B" w:rsidRDefault="006F5D0B" w:rsidP="006F5D0B">
            <w:pPr>
              <w:jc w:val="center"/>
              <w:rPr>
                <w:b/>
                <w:bCs/>
                <w:sz w:val="24"/>
                <w:szCs w:val="24"/>
              </w:rPr>
            </w:pPr>
            <w:r w:rsidRPr="006F5D0B">
              <w:rPr>
                <w:b/>
                <w:bCs/>
                <w:sz w:val="24"/>
                <w:szCs w:val="24"/>
              </w:rPr>
              <w:t>пов</w:t>
            </w:r>
            <w:r w:rsidRPr="006F5D0B">
              <w:rPr>
                <w:b/>
                <w:bCs/>
                <w:sz w:val="24"/>
                <w:szCs w:val="24"/>
              </w:rPr>
              <w:t>ы</w:t>
            </w:r>
            <w:r w:rsidRPr="006F5D0B">
              <w:rPr>
                <w:b/>
                <w:bCs/>
                <w:sz w:val="24"/>
                <w:szCs w:val="24"/>
              </w:rPr>
              <w:t>шение</w:t>
            </w:r>
          </w:p>
          <w:p w:rsidR="006F5D0B" w:rsidRPr="006F5D0B" w:rsidRDefault="006F5D0B" w:rsidP="006F5D0B">
            <w:pPr>
              <w:jc w:val="center"/>
              <w:rPr>
                <w:b/>
                <w:bCs/>
                <w:sz w:val="24"/>
                <w:szCs w:val="24"/>
              </w:rPr>
            </w:pPr>
            <w:r w:rsidRPr="006F5D0B">
              <w:rPr>
                <w:b/>
                <w:bCs/>
                <w:sz w:val="24"/>
                <w:szCs w:val="24"/>
              </w:rPr>
              <w:t>квалифик</w:t>
            </w:r>
            <w:r w:rsidRPr="006F5D0B">
              <w:rPr>
                <w:b/>
                <w:bCs/>
                <w:sz w:val="24"/>
                <w:szCs w:val="24"/>
              </w:rPr>
              <w:t>а</w:t>
            </w:r>
            <w:r w:rsidRPr="006F5D0B">
              <w:rPr>
                <w:b/>
                <w:bCs/>
                <w:sz w:val="24"/>
                <w:szCs w:val="24"/>
              </w:rPr>
              <w:t>ции  (ПК)</w:t>
            </w:r>
          </w:p>
          <w:p w:rsidR="006F5D0B" w:rsidRPr="006F5D0B" w:rsidRDefault="006F5D0B" w:rsidP="006F5D0B">
            <w:pPr>
              <w:ind w:right="11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ind w:right="-67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6F5D0B">
              <w:rPr>
                <w:b/>
                <w:bCs/>
                <w:sz w:val="24"/>
                <w:szCs w:val="24"/>
              </w:rPr>
              <w:t>Продолж</w:t>
            </w:r>
            <w:r w:rsidRPr="006F5D0B">
              <w:rPr>
                <w:b/>
                <w:bCs/>
                <w:sz w:val="24"/>
                <w:szCs w:val="24"/>
              </w:rPr>
              <w:t>и</w:t>
            </w:r>
            <w:r w:rsidRPr="006F5D0B">
              <w:rPr>
                <w:b/>
                <w:bCs/>
                <w:sz w:val="24"/>
                <w:szCs w:val="24"/>
              </w:rPr>
              <w:t>тельность цикл</w:t>
            </w:r>
            <w:r w:rsidRPr="006F5D0B">
              <w:rPr>
                <w:b/>
                <w:bCs/>
                <w:sz w:val="24"/>
                <w:szCs w:val="24"/>
                <w:lang w:val="kk-KZ"/>
              </w:rPr>
              <w:t>а, часы/</w:t>
            </w:r>
          </w:p>
          <w:p w:rsidR="006F5D0B" w:rsidRPr="006F5D0B" w:rsidRDefault="006F5D0B" w:rsidP="006F5D0B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6F5D0B">
              <w:rPr>
                <w:b/>
                <w:bCs/>
                <w:sz w:val="24"/>
                <w:szCs w:val="24"/>
                <w:lang w:val="kk-KZ"/>
              </w:rPr>
              <w:t>недели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  <w:p w:rsidR="006F5D0B" w:rsidRPr="006F5D0B" w:rsidRDefault="006F5D0B" w:rsidP="006F5D0B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  <w:p w:rsidR="006F5D0B" w:rsidRPr="006F5D0B" w:rsidRDefault="006F5D0B" w:rsidP="006F5D0B">
            <w:pPr>
              <w:jc w:val="center"/>
              <w:rPr>
                <w:b/>
                <w:bCs/>
                <w:sz w:val="24"/>
                <w:szCs w:val="24"/>
              </w:rPr>
            </w:pPr>
            <w:r w:rsidRPr="006F5D0B">
              <w:rPr>
                <w:b/>
                <w:sz w:val="24"/>
                <w:szCs w:val="24"/>
              </w:rPr>
              <w:t>Контингент слушат</w:t>
            </w:r>
            <w:r w:rsidRPr="006F5D0B">
              <w:rPr>
                <w:b/>
                <w:sz w:val="24"/>
                <w:szCs w:val="24"/>
              </w:rPr>
              <w:t>е</w:t>
            </w:r>
            <w:r w:rsidRPr="006F5D0B">
              <w:rPr>
                <w:b/>
                <w:sz w:val="24"/>
                <w:szCs w:val="24"/>
              </w:rPr>
              <w:t>лей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F5D0B" w:rsidRPr="006F5D0B" w:rsidRDefault="006F5D0B" w:rsidP="006F5D0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F5D0B" w:rsidRPr="006F5D0B" w:rsidRDefault="006F5D0B" w:rsidP="006F5D0B">
            <w:pPr>
              <w:jc w:val="center"/>
              <w:rPr>
                <w:b/>
                <w:bCs/>
                <w:sz w:val="24"/>
                <w:szCs w:val="24"/>
              </w:rPr>
            </w:pPr>
            <w:r w:rsidRPr="006F5D0B">
              <w:rPr>
                <w:b/>
                <w:sz w:val="24"/>
                <w:szCs w:val="24"/>
              </w:rPr>
              <w:t>Сроки проведения</w:t>
            </w:r>
          </w:p>
        </w:tc>
      </w:tr>
      <w:tr w:rsidR="006F5D0B" w:rsidRPr="006F5D0B" w:rsidTr="00973523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/>
                <w:bCs/>
                <w:sz w:val="24"/>
                <w:szCs w:val="24"/>
              </w:rPr>
            </w:pPr>
            <w:r w:rsidRPr="006F5D0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/>
                <w:bCs/>
                <w:sz w:val="24"/>
                <w:szCs w:val="24"/>
              </w:rPr>
            </w:pPr>
            <w:r w:rsidRPr="006F5D0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/>
                <w:bCs/>
                <w:sz w:val="24"/>
                <w:szCs w:val="24"/>
              </w:rPr>
            </w:pPr>
            <w:r w:rsidRPr="006F5D0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/>
                <w:bCs/>
                <w:sz w:val="24"/>
                <w:szCs w:val="24"/>
              </w:rPr>
            </w:pPr>
            <w:r w:rsidRPr="006F5D0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/>
                <w:bCs/>
                <w:sz w:val="24"/>
                <w:szCs w:val="24"/>
              </w:rPr>
            </w:pPr>
            <w:r w:rsidRPr="006F5D0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/>
                <w:bCs/>
                <w:sz w:val="24"/>
                <w:szCs w:val="24"/>
              </w:rPr>
            </w:pPr>
            <w:r w:rsidRPr="006F5D0B"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tbl>
      <w:tblPr>
        <w:tblW w:w="11482" w:type="dxa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552"/>
        <w:gridCol w:w="1701"/>
        <w:gridCol w:w="2411"/>
        <w:gridCol w:w="2693"/>
        <w:gridCol w:w="1417"/>
      </w:tblGrid>
      <w:tr w:rsidR="006F5D0B" w:rsidRPr="006F5D0B" w:rsidTr="00973523">
        <w:trPr>
          <w:trHeight w:val="70"/>
        </w:trPr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ind w:firstLine="709"/>
              <w:jc w:val="center"/>
              <w:rPr>
                <w:b/>
                <w:color w:val="FF0000"/>
                <w:sz w:val="24"/>
                <w:szCs w:val="24"/>
              </w:rPr>
            </w:pPr>
            <w:r w:rsidRPr="006F5D0B">
              <w:rPr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6F5D0B">
              <w:rPr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6F5D0B">
              <w:rPr>
                <w:b/>
                <w:color w:val="FF0000"/>
                <w:kern w:val="36"/>
                <w:sz w:val="24"/>
                <w:szCs w:val="24"/>
              </w:rPr>
              <w:t xml:space="preserve">Общая хирургия (торакальная хирургия, абдоминальная хирургия, трансплантология, </w:t>
            </w:r>
            <w:proofErr w:type="spellStart"/>
            <w:r w:rsidRPr="006F5D0B">
              <w:rPr>
                <w:b/>
                <w:color w:val="FF0000"/>
                <w:kern w:val="36"/>
                <w:sz w:val="24"/>
                <w:szCs w:val="24"/>
              </w:rPr>
              <w:t>колопроктология</w:t>
            </w:r>
            <w:proofErr w:type="spellEnd"/>
            <w:r w:rsidRPr="006F5D0B">
              <w:rPr>
                <w:b/>
                <w:color w:val="FF0000"/>
                <w:kern w:val="36"/>
                <w:sz w:val="24"/>
                <w:szCs w:val="24"/>
              </w:rPr>
              <w:t>, ультразвуковая диагностика по профилю осно</w:t>
            </w:r>
            <w:r w:rsidRPr="006F5D0B">
              <w:rPr>
                <w:b/>
                <w:color w:val="FF0000"/>
                <w:kern w:val="36"/>
                <w:sz w:val="24"/>
                <w:szCs w:val="24"/>
              </w:rPr>
              <w:t>в</w:t>
            </w:r>
            <w:r w:rsidRPr="006F5D0B">
              <w:rPr>
                <w:b/>
                <w:color w:val="FF0000"/>
                <w:kern w:val="36"/>
                <w:sz w:val="24"/>
                <w:szCs w:val="24"/>
              </w:rPr>
              <w:t>ной специальности, эндоскопия по профилю основной специальности)</w:t>
            </w:r>
          </w:p>
        </w:tc>
      </w:tr>
      <w:tr w:rsidR="00973523" w:rsidRPr="006F5D0B" w:rsidTr="00973523">
        <w:trPr>
          <w:trHeight w:val="10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ind w:left="72"/>
              <w:jc w:val="center"/>
              <w:rPr>
                <w:bCs/>
                <w:sz w:val="24"/>
                <w:szCs w:val="24"/>
                <w:lang w:val="kk-KZ"/>
              </w:rPr>
            </w:pPr>
            <w:r w:rsidRPr="006F5D0B">
              <w:rPr>
                <w:bCs/>
                <w:sz w:val="24"/>
                <w:szCs w:val="24"/>
                <w:lang w:val="kk-KZ"/>
              </w:rPr>
              <w:t>1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ind w:left="-70"/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Общая хирургия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pStyle w:val="2"/>
              <w:ind w:hanging="1062"/>
              <w:jc w:val="center"/>
              <w:rPr>
                <w:sz w:val="24"/>
                <w:szCs w:val="24"/>
                <w:lang w:val="kk-KZ"/>
              </w:rPr>
            </w:pPr>
            <w:r w:rsidRPr="006F5D0B">
              <w:rPr>
                <w:sz w:val="24"/>
                <w:szCs w:val="24"/>
                <w:lang w:val="kk-KZ"/>
              </w:rPr>
              <w:t>ПП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1080/20 ч</w:t>
            </w:r>
            <w:r w:rsidRPr="006F5D0B">
              <w:rPr>
                <w:sz w:val="24"/>
                <w:szCs w:val="24"/>
              </w:rPr>
              <w:t>а</w:t>
            </w:r>
            <w:r w:rsidRPr="006F5D0B">
              <w:rPr>
                <w:sz w:val="24"/>
                <w:szCs w:val="24"/>
              </w:rPr>
              <w:t>сов (недель).</w:t>
            </w:r>
          </w:p>
          <w:p w:rsidR="006F5D0B" w:rsidRPr="006F5D0B" w:rsidRDefault="006F5D0B" w:rsidP="006F5D0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для специалистов с высшим медицинским образованием по специальности «Лечебное дело», «Пед</w:t>
            </w:r>
            <w:r w:rsidRPr="006F5D0B">
              <w:rPr>
                <w:sz w:val="24"/>
                <w:szCs w:val="24"/>
              </w:rPr>
              <w:t>и</w:t>
            </w:r>
            <w:r w:rsidRPr="006F5D0B">
              <w:rPr>
                <w:sz w:val="24"/>
                <w:szCs w:val="24"/>
              </w:rPr>
              <w:t>атрия», «Восточная медицина», «Общая медицина» и интернат</w:t>
            </w:r>
            <w:r w:rsidRPr="006F5D0B">
              <w:rPr>
                <w:sz w:val="24"/>
                <w:szCs w:val="24"/>
              </w:rPr>
              <w:t>у</w:t>
            </w:r>
            <w:r w:rsidRPr="006F5D0B">
              <w:rPr>
                <w:sz w:val="24"/>
                <w:szCs w:val="24"/>
              </w:rPr>
              <w:t>рой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ind w:left="72"/>
              <w:jc w:val="center"/>
              <w:rPr>
                <w:bCs/>
                <w:sz w:val="24"/>
                <w:szCs w:val="24"/>
                <w:lang w:val="kk-KZ"/>
              </w:rPr>
            </w:pPr>
            <w:r w:rsidRPr="006F5D0B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ind w:left="-70"/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Актуальные вопросы общей хирургии на Пер</w:t>
            </w:r>
            <w:r w:rsidRPr="006F5D0B">
              <w:rPr>
                <w:sz w:val="24"/>
                <w:szCs w:val="24"/>
              </w:rPr>
              <w:t>е</w:t>
            </w:r>
            <w:r w:rsidRPr="006F5D0B">
              <w:rPr>
                <w:sz w:val="24"/>
                <w:szCs w:val="24"/>
              </w:rPr>
              <w:t>движных Медицинских комплексах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pStyle w:val="2"/>
              <w:jc w:val="center"/>
              <w:rPr>
                <w:sz w:val="24"/>
                <w:szCs w:val="24"/>
                <w:lang w:val="kk-KZ"/>
              </w:rPr>
            </w:pPr>
            <w:r w:rsidRPr="006F5D0B">
              <w:rPr>
                <w:sz w:val="24"/>
                <w:szCs w:val="24"/>
                <w:lang w:val="kk-KZ"/>
              </w:rPr>
              <w:t>ПК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216/4нед.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108/2нед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Для врачей хирургов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ind w:left="72"/>
              <w:jc w:val="center"/>
              <w:rPr>
                <w:bCs/>
                <w:sz w:val="24"/>
                <w:szCs w:val="24"/>
                <w:lang w:val="kk-KZ"/>
              </w:rPr>
            </w:pPr>
            <w:r w:rsidRPr="006F5D0B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color w:val="000000"/>
                <w:sz w:val="24"/>
                <w:szCs w:val="24"/>
              </w:rPr>
            </w:pPr>
            <w:r w:rsidRPr="006F5D0B">
              <w:rPr>
                <w:color w:val="000000"/>
                <w:sz w:val="24"/>
                <w:szCs w:val="24"/>
              </w:rPr>
              <w:t>Актуальные вопросы нео</w:t>
            </w:r>
            <w:r w:rsidRPr="006F5D0B">
              <w:rPr>
                <w:color w:val="000000"/>
                <w:sz w:val="24"/>
                <w:szCs w:val="24"/>
              </w:rPr>
              <w:t>т</w:t>
            </w:r>
            <w:r w:rsidRPr="006F5D0B">
              <w:rPr>
                <w:color w:val="000000"/>
                <w:sz w:val="24"/>
                <w:szCs w:val="24"/>
              </w:rPr>
              <w:t>ложной хирургии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pStyle w:val="2"/>
              <w:jc w:val="center"/>
              <w:rPr>
                <w:sz w:val="24"/>
                <w:szCs w:val="24"/>
                <w:lang w:val="kk-KZ"/>
              </w:rPr>
            </w:pPr>
            <w:r w:rsidRPr="006F5D0B">
              <w:rPr>
                <w:sz w:val="24"/>
                <w:szCs w:val="24"/>
                <w:lang w:val="kk-KZ"/>
              </w:rPr>
              <w:t>ПК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54/1нед.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108/2нед.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216/4нед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Для врачей хирургов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ind w:left="72"/>
              <w:jc w:val="center"/>
              <w:rPr>
                <w:bCs/>
                <w:sz w:val="24"/>
                <w:szCs w:val="24"/>
                <w:lang w:val="kk-KZ"/>
              </w:rPr>
            </w:pPr>
            <w:r w:rsidRPr="006F5D0B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ind w:left="-70"/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Актуальные вопросы энд</w:t>
            </w:r>
            <w:r w:rsidRPr="006F5D0B">
              <w:rPr>
                <w:sz w:val="24"/>
                <w:szCs w:val="24"/>
              </w:rPr>
              <w:t>о</w:t>
            </w:r>
            <w:r w:rsidRPr="006F5D0B">
              <w:rPr>
                <w:sz w:val="24"/>
                <w:szCs w:val="24"/>
              </w:rPr>
              <w:t>скопической хирургии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pStyle w:val="2"/>
              <w:jc w:val="center"/>
              <w:rPr>
                <w:sz w:val="24"/>
                <w:szCs w:val="24"/>
                <w:lang w:val="kk-KZ"/>
              </w:rPr>
            </w:pPr>
            <w:r w:rsidRPr="006F5D0B">
              <w:rPr>
                <w:sz w:val="24"/>
                <w:szCs w:val="24"/>
                <w:lang w:val="kk-KZ"/>
              </w:rPr>
              <w:t>ПК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54/1нед.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108/2нед.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216/4нед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Для врачей хирургов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6F5D0B" w:rsidRPr="006F5D0B" w:rsidTr="00973523"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/>
                <w:color w:val="FF0000"/>
                <w:kern w:val="36"/>
                <w:sz w:val="24"/>
                <w:szCs w:val="24"/>
              </w:rPr>
            </w:pPr>
            <w:r w:rsidRPr="006F5D0B">
              <w:rPr>
                <w:b/>
                <w:color w:val="FF0000"/>
                <w:sz w:val="24"/>
                <w:szCs w:val="24"/>
              </w:rPr>
              <w:t xml:space="preserve">2 – </w:t>
            </w:r>
            <w:r w:rsidRPr="006F5D0B">
              <w:rPr>
                <w:b/>
                <w:color w:val="FF0000"/>
                <w:kern w:val="36"/>
                <w:sz w:val="24"/>
                <w:szCs w:val="24"/>
              </w:rPr>
              <w:t>Оториноларингология (</w:t>
            </w:r>
            <w:proofErr w:type="spellStart"/>
            <w:r w:rsidRPr="006F5D0B">
              <w:rPr>
                <w:b/>
                <w:color w:val="FF0000"/>
                <w:kern w:val="36"/>
                <w:sz w:val="24"/>
                <w:szCs w:val="24"/>
              </w:rPr>
              <w:t>сурдология</w:t>
            </w:r>
            <w:proofErr w:type="spellEnd"/>
            <w:r w:rsidRPr="006F5D0B">
              <w:rPr>
                <w:b/>
                <w:color w:val="FF0000"/>
                <w:kern w:val="36"/>
                <w:sz w:val="24"/>
                <w:szCs w:val="24"/>
              </w:rPr>
              <w:t>, эндоскопия по профилю основной специал</w:t>
            </w:r>
            <w:r w:rsidRPr="006F5D0B">
              <w:rPr>
                <w:b/>
                <w:color w:val="FF0000"/>
                <w:kern w:val="36"/>
                <w:sz w:val="24"/>
                <w:szCs w:val="24"/>
              </w:rPr>
              <w:t>ь</w:t>
            </w:r>
            <w:r w:rsidRPr="006F5D0B">
              <w:rPr>
                <w:b/>
                <w:color w:val="FF0000"/>
                <w:kern w:val="36"/>
                <w:sz w:val="24"/>
                <w:szCs w:val="24"/>
              </w:rPr>
              <w:t>ности) (взрослая, детская)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ind w:left="141"/>
              <w:jc w:val="center"/>
              <w:rPr>
                <w:bCs/>
                <w:sz w:val="24"/>
                <w:szCs w:val="24"/>
                <w:lang w:val="kk-KZ"/>
              </w:rPr>
            </w:pPr>
            <w:r w:rsidRPr="006F5D0B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973523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Оториноларингол</w:t>
            </w:r>
            <w:r w:rsidRPr="006F5D0B">
              <w:rPr>
                <w:sz w:val="24"/>
                <w:szCs w:val="24"/>
              </w:rPr>
              <w:t>о</w:t>
            </w:r>
            <w:r w:rsidRPr="006F5D0B">
              <w:rPr>
                <w:sz w:val="24"/>
                <w:szCs w:val="24"/>
              </w:rPr>
              <w:t>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973523">
            <w:pPr>
              <w:jc w:val="center"/>
              <w:rPr>
                <w:sz w:val="24"/>
                <w:szCs w:val="24"/>
              </w:rPr>
            </w:pPr>
            <w:r w:rsidRPr="006F5D0B">
              <w:rPr>
                <w:bCs/>
                <w:sz w:val="24"/>
                <w:szCs w:val="24"/>
              </w:rPr>
              <w:t>1080/20 ч</w:t>
            </w:r>
            <w:r w:rsidRPr="006F5D0B">
              <w:rPr>
                <w:bCs/>
                <w:sz w:val="24"/>
                <w:szCs w:val="24"/>
              </w:rPr>
              <w:t>а</w:t>
            </w:r>
            <w:r w:rsidRPr="006F5D0B">
              <w:rPr>
                <w:bCs/>
                <w:sz w:val="24"/>
                <w:szCs w:val="24"/>
              </w:rPr>
              <w:t>са (</w:t>
            </w:r>
            <w:r w:rsidRPr="006F5D0B">
              <w:rPr>
                <w:sz w:val="24"/>
                <w:szCs w:val="24"/>
              </w:rPr>
              <w:t>недель)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для специалистов с высшим медицинским образованием по спец</w:t>
            </w:r>
            <w:r w:rsidRPr="006F5D0B">
              <w:rPr>
                <w:sz w:val="24"/>
                <w:szCs w:val="24"/>
              </w:rPr>
              <w:t>и</w:t>
            </w:r>
            <w:r w:rsidRPr="006F5D0B">
              <w:rPr>
                <w:sz w:val="24"/>
                <w:szCs w:val="24"/>
              </w:rPr>
              <w:t xml:space="preserve">альности «Педиатрия», «Лечебное дело», «Восточная медицина» и интернатурой </w:t>
            </w:r>
            <w:r w:rsidRPr="006F5D0B">
              <w:rPr>
                <w:sz w:val="24"/>
                <w:szCs w:val="24"/>
                <w:lang w:val="kk-KZ"/>
              </w:rPr>
              <w:t xml:space="preserve">хирургического профиля </w:t>
            </w:r>
            <w:r w:rsidRPr="006F5D0B">
              <w:rPr>
                <w:sz w:val="24"/>
                <w:szCs w:val="24"/>
              </w:rPr>
              <w:t xml:space="preserve">– </w:t>
            </w:r>
            <w:r w:rsidRPr="006F5D0B">
              <w:rPr>
                <w:bCs/>
                <w:sz w:val="24"/>
                <w:szCs w:val="24"/>
              </w:rPr>
              <w:t>1080/20 часа (</w:t>
            </w:r>
            <w:r w:rsidRPr="006F5D0B">
              <w:rPr>
                <w:sz w:val="24"/>
                <w:szCs w:val="24"/>
              </w:rPr>
              <w:t>недель)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ind w:left="141"/>
              <w:jc w:val="center"/>
              <w:rPr>
                <w:bCs/>
                <w:sz w:val="24"/>
                <w:szCs w:val="24"/>
                <w:lang w:val="kk-KZ"/>
              </w:rPr>
            </w:pPr>
            <w:r w:rsidRPr="006F5D0B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 xml:space="preserve">Актуальные вопросы </w:t>
            </w:r>
            <w:r w:rsidRPr="006F5D0B">
              <w:rPr>
                <w:sz w:val="24"/>
                <w:szCs w:val="24"/>
              </w:rPr>
              <w:lastRenderedPageBreak/>
              <w:t>оториноларингологической помощи на передвижных мед</w:t>
            </w:r>
            <w:r w:rsidRPr="006F5D0B">
              <w:rPr>
                <w:sz w:val="24"/>
                <w:szCs w:val="24"/>
              </w:rPr>
              <w:t>и</w:t>
            </w:r>
            <w:r w:rsidRPr="006F5D0B">
              <w:rPr>
                <w:sz w:val="24"/>
                <w:szCs w:val="24"/>
              </w:rPr>
              <w:t>цинских комплексах (ПМК)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lastRenderedPageBreak/>
              <w:t>ПК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54/1нед.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lastRenderedPageBreak/>
              <w:t>108/2нед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216/4нед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lastRenderedPageBreak/>
              <w:t xml:space="preserve">Для врачей </w:t>
            </w:r>
            <w:proofErr w:type="spellStart"/>
            <w:r w:rsidRPr="006F5D0B">
              <w:rPr>
                <w:sz w:val="24"/>
                <w:szCs w:val="24"/>
              </w:rPr>
              <w:lastRenderedPageBreak/>
              <w:t>оториноларингол</w:t>
            </w:r>
            <w:r w:rsidRPr="006F5D0B">
              <w:rPr>
                <w:sz w:val="24"/>
                <w:szCs w:val="24"/>
              </w:rPr>
              <w:t>о</w:t>
            </w:r>
            <w:r w:rsidRPr="006F5D0B">
              <w:rPr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lastRenderedPageBreak/>
              <w:t>По заявкам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ind w:left="141"/>
              <w:jc w:val="center"/>
              <w:rPr>
                <w:bCs/>
                <w:sz w:val="24"/>
                <w:szCs w:val="24"/>
                <w:lang w:val="kk-KZ"/>
              </w:rPr>
            </w:pPr>
            <w:r w:rsidRPr="006F5D0B">
              <w:rPr>
                <w:bCs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  <w:lang w:val="kk-KZ"/>
              </w:rPr>
            </w:pPr>
            <w:r w:rsidRPr="006F5D0B">
              <w:rPr>
                <w:sz w:val="24"/>
                <w:szCs w:val="24"/>
                <w:lang w:val="kk-KZ"/>
              </w:rPr>
              <w:t>Современные методы диагностики и лечения хронического гнойного среднего отита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54/1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108/2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 xml:space="preserve">Для врачей </w:t>
            </w:r>
            <w:proofErr w:type="spellStart"/>
            <w:r w:rsidRPr="006F5D0B">
              <w:rPr>
                <w:sz w:val="24"/>
                <w:szCs w:val="24"/>
              </w:rPr>
              <w:t>оториноларингол</w:t>
            </w:r>
            <w:r w:rsidRPr="006F5D0B">
              <w:rPr>
                <w:sz w:val="24"/>
                <w:szCs w:val="24"/>
              </w:rPr>
              <w:t>о</w:t>
            </w:r>
            <w:r w:rsidRPr="006F5D0B">
              <w:rPr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ind w:left="141"/>
              <w:jc w:val="center"/>
              <w:rPr>
                <w:bCs/>
                <w:sz w:val="24"/>
                <w:szCs w:val="24"/>
                <w:lang w:val="kk-KZ"/>
              </w:rPr>
            </w:pPr>
            <w:r w:rsidRPr="006F5D0B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Современные методы  ми</w:t>
            </w:r>
            <w:r w:rsidRPr="006F5D0B">
              <w:rPr>
                <w:sz w:val="24"/>
                <w:szCs w:val="24"/>
              </w:rPr>
              <w:t>к</w:t>
            </w:r>
            <w:r w:rsidRPr="006F5D0B">
              <w:rPr>
                <w:sz w:val="24"/>
                <w:szCs w:val="24"/>
              </w:rPr>
              <w:t xml:space="preserve">рохирургической коррекции </w:t>
            </w:r>
            <w:proofErr w:type="spellStart"/>
            <w:r w:rsidRPr="006F5D0B">
              <w:rPr>
                <w:sz w:val="24"/>
                <w:szCs w:val="24"/>
              </w:rPr>
              <w:t>кондакти</w:t>
            </w:r>
            <w:r w:rsidRPr="006F5D0B">
              <w:rPr>
                <w:sz w:val="24"/>
                <w:szCs w:val="24"/>
              </w:rPr>
              <w:t>в</w:t>
            </w:r>
            <w:r w:rsidRPr="006F5D0B">
              <w:rPr>
                <w:sz w:val="24"/>
                <w:szCs w:val="24"/>
              </w:rPr>
              <w:t>ной</w:t>
            </w:r>
            <w:proofErr w:type="spellEnd"/>
            <w:r w:rsidRPr="006F5D0B">
              <w:rPr>
                <w:sz w:val="24"/>
                <w:szCs w:val="24"/>
              </w:rPr>
              <w:t xml:space="preserve"> и смешанной форм туг</w:t>
            </w:r>
            <w:r w:rsidRPr="006F5D0B">
              <w:rPr>
                <w:sz w:val="24"/>
                <w:szCs w:val="24"/>
              </w:rPr>
              <w:t>о</w:t>
            </w:r>
            <w:r w:rsidRPr="006F5D0B">
              <w:rPr>
                <w:sz w:val="24"/>
                <w:szCs w:val="24"/>
              </w:rPr>
              <w:t>ухости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54/1нед.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108/2нед.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216/4нед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 xml:space="preserve">Для врачей </w:t>
            </w:r>
            <w:proofErr w:type="spellStart"/>
            <w:r w:rsidRPr="006F5D0B">
              <w:rPr>
                <w:sz w:val="24"/>
                <w:szCs w:val="24"/>
              </w:rPr>
              <w:t>оториноларингол</w:t>
            </w:r>
            <w:r w:rsidRPr="006F5D0B">
              <w:rPr>
                <w:sz w:val="24"/>
                <w:szCs w:val="24"/>
              </w:rPr>
              <w:t>о</w:t>
            </w:r>
            <w:r w:rsidRPr="006F5D0B">
              <w:rPr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6F5D0B" w:rsidRPr="006F5D0B" w:rsidTr="00973523">
        <w:trPr>
          <w:trHeight w:val="386"/>
        </w:trPr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shd w:val="clear" w:color="auto" w:fill="FFFFFF"/>
              <w:tabs>
                <w:tab w:val="left" w:pos="341"/>
                <w:tab w:val="left" w:pos="720"/>
                <w:tab w:val="left" w:pos="900"/>
                <w:tab w:val="left" w:pos="126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6F5D0B">
              <w:rPr>
                <w:b/>
                <w:bCs/>
                <w:color w:val="FF0000"/>
                <w:sz w:val="24"/>
                <w:szCs w:val="24"/>
              </w:rPr>
              <w:t>3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6F5D0B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Pr="006F5D0B">
              <w:rPr>
                <w:b/>
                <w:color w:val="FF0000"/>
                <w:kern w:val="36"/>
                <w:sz w:val="24"/>
                <w:szCs w:val="24"/>
              </w:rPr>
              <w:t>Анестезиология и реаниматология (</w:t>
            </w:r>
            <w:proofErr w:type="spellStart"/>
            <w:r w:rsidRPr="006F5D0B">
              <w:rPr>
                <w:b/>
                <w:color w:val="FF0000"/>
                <w:kern w:val="36"/>
                <w:sz w:val="24"/>
                <w:szCs w:val="24"/>
              </w:rPr>
              <w:t>перфузиология</w:t>
            </w:r>
            <w:proofErr w:type="spellEnd"/>
            <w:r w:rsidRPr="006F5D0B">
              <w:rPr>
                <w:b/>
                <w:color w:val="FF0000"/>
                <w:kern w:val="36"/>
                <w:sz w:val="24"/>
                <w:szCs w:val="24"/>
              </w:rPr>
              <w:t>, токсикология) (взрослая, де</w:t>
            </w:r>
            <w:r w:rsidRPr="006F5D0B">
              <w:rPr>
                <w:b/>
                <w:color w:val="FF0000"/>
                <w:kern w:val="36"/>
                <w:sz w:val="24"/>
                <w:szCs w:val="24"/>
              </w:rPr>
              <w:t>т</w:t>
            </w:r>
            <w:r w:rsidRPr="006F5D0B">
              <w:rPr>
                <w:b/>
                <w:color w:val="FF0000"/>
                <w:kern w:val="36"/>
                <w:sz w:val="24"/>
                <w:szCs w:val="24"/>
              </w:rPr>
              <w:t>ская)</w:t>
            </w:r>
          </w:p>
        </w:tc>
      </w:tr>
      <w:tr w:rsidR="00973523" w:rsidRPr="006F5D0B" w:rsidTr="00973523">
        <w:trPr>
          <w:trHeight w:val="1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0B" w:rsidRPr="006F5D0B" w:rsidRDefault="006F5D0B" w:rsidP="006F5D0B">
            <w:pPr>
              <w:tabs>
                <w:tab w:val="left" w:pos="213"/>
              </w:tabs>
              <w:spacing w:line="276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6F5D0B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Анестезиология и реаним</w:t>
            </w:r>
            <w:r w:rsidRPr="006F5D0B">
              <w:rPr>
                <w:sz w:val="24"/>
                <w:szCs w:val="24"/>
              </w:rPr>
              <w:t>а</w:t>
            </w:r>
            <w:r w:rsidRPr="006F5D0B">
              <w:rPr>
                <w:sz w:val="24"/>
                <w:szCs w:val="24"/>
              </w:rPr>
              <w:t>тология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1080/20 недель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для специалистов с высшим медицинским образованием по специальности «Лечебное дело», «Пед</w:t>
            </w:r>
            <w:r w:rsidRPr="006F5D0B">
              <w:rPr>
                <w:sz w:val="24"/>
                <w:szCs w:val="24"/>
              </w:rPr>
              <w:t>и</w:t>
            </w:r>
            <w:r w:rsidRPr="006F5D0B">
              <w:rPr>
                <w:sz w:val="24"/>
                <w:szCs w:val="24"/>
              </w:rPr>
              <w:t xml:space="preserve">атрия», «Восточная </w:t>
            </w:r>
            <w:proofErr w:type="spellStart"/>
            <w:r w:rsidRPr="006F5D0B">
              <w:rPr>
                <w:sz w:val="24"/>
                <w:szCs w:val="24"/>
              </w:rPr>
              <w:t>медицина</w:t>
            </w:r>
            <w:proofErr w:type="gramStart"/>
            <w:r w:rsidRPr="006F5D0B">
              <w:rPr>
                <w:sz w:val="24"/>
                <w:szCs w:val="24"/>
              </w:rPr>
              <w:t>»и</w:t>
            </w:r>
            <w:proofErr w:type="spellEnd"/>
            <w:proofErr w:type="gramEnd"/>
            <w:r w:rsidRPr="006F5D0B">
              <w:rPr>
                <w:sz w:val="24"/>
                <w:szCs w:val="24"/>
              </w:rPr>
              <w:t xml:space="preserve"> интернатурой – 1080/20 часов (недель)</w:t>
            </w:r>
            <w:r w:rsidRPr="006F5D0B">
              <w:rPr>
                <w:sz w:val="24"/>
                <w:szCs w:val="24"/>
                <w:lang w:val="kk-KZ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0B" w:rsidRPr="006F5D0B" w:rsidRDefault="006F5D0B" w:rsidP="006F5D0B">
            <w:pPr>
              <w:tabs>
                <w:tab w:val="left" w:pos="72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6F5D0B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Избранные вопросы анест</w:t>
            </w:r>
            <w:r w:rsidRPr="006F5D0B">
              <w:rPr>
                <w:sz w:val="24"/>
                <w:szCs w:val="24"/>
              </w:rPr>
              <w:t>е</w:t>
            </w:r>
            <w:r w:rsidRPr="006F5D0B">
              <w:rPr>
                <w:sz w:val="24"/>
                <w:szCs w:val="24"/>
              </w:rPr>
              <w:t>зиологии и реаниматологии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54/1нед.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108/2нед.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216/4нед.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для врачей, скорой помощи, анестезиолого</w:t>
            </w:r>
            <w:proofErr w:type="gramStart"/>
            <w:r w:rsidRPr="006F5D0B">
              <w:rPr>
                <w:sz w:val="24"/>
                <w:szCs w:val="24"/>
              </w:rPr>
              <w:t>в-</w:t>
            </w:r>
            <w:proofErr w:type="gramEnd"/>
            <w:r w:rsidRPr="006F5D0B">
              <w:rPr>
                <w:sz w:val="24"/>
                <w:szCs w:val="24"/>
              </w:rPr>
              <w:t xml:space="preserve"> реанимат</w:t>
            </w:r>
            <w:r w:rsidRPr="006F5D0B">
              <w:rPr>
                <w:sz w:val="24"/>
                <w:szCs w:val="24"/>
              </w:rPr>
              <w:t>о</w:t>
            </w:r>
            <w:r w:rsidRPr="006F5D0B">
              <w:rPr>
                <w:sz w:val="24"/>
                <w:szCs w:val="24"/>
              </w:rPr>
              <w:t>логов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0B" w:rsidRPr="006F5D0B" w:rsidRDefault="006F5D0B" w:rsidP="006F5D0B">
            <w:pPr>
              <w:tabs>
                <w:tab w:val="left" w:pos="72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6F5D0B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Анестезия и интенси</w:t>
            </w:r>
            <w:r w:rsidRPr="006F5D0B">
              <w:rPr>
                <w:sz w:val="24"/>
                <w:szCs w:val="24"/>
              </w:rPr>
              <w:t>в</w:t>
            </w:r>
            <w:r w:rsidRPr="006F5D0B">
              <w:rPr>
                <w:sz w:val="24"/>
                <w:szCs w:val="24"/>
              </w:rPr>
              <w:t>ная терапия в педиа</w:t>
            </w:r>
            <w:r w:rsidRPr="006F5D0B">
              <w:rPr>
                <w:sz w:val="24"/>
                <w:szCs w:val="24"/>
              </w:rPr>
              <w:t>т</w:t>
            </w:r>
            <w:r w:rsidRPr="006F5D0B">
              <w:rPr>
                <w:sz w:val="24"/>
                <w:szCs w:val="24"/>
              </w:rPr>
              <w:t>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54/1нед.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108/2нед.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216/4нед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для врачей скорой помощи, де</w:t>
            </w:r>
            <w:r w:rsidRPr="006F5D0B">
              <w:rPr>
                <w:sz w:val="24"/>
                <w:szCs w:val="24"/>
              </w:rPr>
              <w:t>т</w:t>
            </w:r>
            <w:r w:rsidRPr="006F5D0B">
              <w:rPr>
                <w:sz w:val="24"/>
                <w:szCs w:val="24"/>
              </w:rPr>
              <w:t>ских анестезиолого</w:t>
            </w:r>
            <w:proofErr w:type="gramStart"/>
            <w:r w:rsidRPr="006F5D0B">
              <w:rPr>
                <w:sz w:val="24"/>
                <w:szCs w:val="24"/>
              </w:rPr>
              <w:t>в-</w:t>
            </w:r>
            <w:proofErr w:type="gramEnd"/>
            <w:r w:rsidRPr="006F5D0B">
              <w:rPr>
                <w:sz w:val="24"/>
                <w:szCs w:val="24"/>
              </w:rPr>
              <w:t xml:space="preserve"> реаниматол</w:t>
            </w:r>
            <w:r w:rsidRPr="006F5D0B">
              <w:rPr>
                <w:sz w:val="24"/>
                <w:szCs w:val="24"/>
              </w:rPr>
              <w:t>о</w:t>
            </w:r>
            <w:r w:rsidRPr="006F5D0B">
              <w:rPr>
                <w:sz w:val="24"/>
                <w:szCs w:val="24"/>
              </w:rPr>
              <w:t>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6F5D0B" w:rsidRPr="006F5D0B" w:rsidTr="00973523"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shd w:val="clear" w:color="auto" w:fill="FFFFFF"/>
              <w:tabs>
                <w:tab w:val="left" w:pos="341"/>
                <w:tab w:val="left" w:pos="720"/>
                <w:tab w:val="left" w:pos="900"/>
                <w:tab w:val="left" w:pos="1260"/>
              </w:tabs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6F5D0B">
              <w:rPr>
                <w:b/>
                <w:bCs/>
                <w:color w:val="FF0000"/>
                <w:sz w:val="24"/>
                <w:szCs w:val="24"/>
              </w:rPr>
              <w:t xml:space="preserve">4 - </w:t>
            </w:r>
            <w:r w:rsidRPr="006F5D0B">
              <w:rPr>
                <w:b/>
                <w:color w:val="FF0000"/>
                <w:sz w:val="24"/>
                <w:szCs w:val="24"/>
              </w:rPr>
              <w:t>«</w:t>
            </w:r>
            <w:r w:rsidRPr="006F5D0B">
              <w:rPr>
                <w:b/>
                <w:color w:val="FF0000"/>
                <w:kern w:val="36"/>
                <w:sz w:val="24"/>
                <w:szCs w:val="24"/>
              </w:rPr>
              <w:t>Акушерство-гинекология (гинекология детская, ультразвуковая диагностика по профилю основной специальности, эндоскопия по профилю основной специальности)</w:t>
            </w:r>
            <w:r w:rsidRPr="006F5D0B">
              <w:rPr>
                <w:b/>
                <w:color w:val="FF0000"/>
                <w:sz w:val="24"/>
                <w:szCs w:val="24"/>
              </w:rPr>
              <w:t>»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6F5D0B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6F5D0B">
              <w:rPr>
                <w:sz w:val="24"/>
                <w:szCs w:val="24"/>
              </w:rPr>
              <w:t>Неотложные состо</w:t>
            </w:r>
            <w:r w:rsidRPr="006F5D0B">
              <w:rPr>
                <w:sz w:val="24"/>
                <w:szCs w:val="24"/>
              </w:rPr>
              <w:t>я</w:t>
            </w:r>
            <w:r w:rsidRPr="006F5D0B">
              <w:rPr>
                <w:sz w:val="24"/>
                <w:szCs w:val="24"/>
              </w:rPr>
              <w:t xml:space="preserve">ния в </w:t>
            </w:r>
            <w:proofErr w:type="spellStart"/>
            <w:r w:rsidRPr="006F5D0B">
              <w:rPr>
                <w:sz w:val="24"/>
                <w:szCs w:val="24"/>
              </w:rPr>
              <w:t>акушестве</w:t>
            </w:r>
            <w:proofErr w:type="spellEnd"/>
            <w:r w:rsidRPr="006F5D0B">
              <w:rPr>
                <w:sz w:val="24"/>
                <w:szCs w:val="24"/>
              </w:rPr>
              <w:t xml:space="preserve"> и гинекологии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</w:rPr>
            </w:pPr>
            <w:r w:rsidRPr="006F5D0B">
              <w:rPr>
                <w:bCs/>
                <w:sz w:val="24"/>
                <w:szCs w:val="24"/>
              </w:rPr>
              <w:t>ПК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216/2нед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 xml:space="preserve">Для врачей </w:t>
            </w:r>
            <w:proofErr w:type="gramStart"/>
            <w:r w:rsidRPr="006F5D0B">
              <w:rPr>
                <w:sz w:val="24"/>
                <w:szCs w:val="24"/>
              </w:rPr>
              <w:t>акушер-гинекологов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ind w:left="213" w:firstLine="1"/>
              <w:jc w:val="center"/>
              <w:rPr>
                <w:bCs/>
                <w:sz w:val="24"/>
                <w:szCs w:val="24"/>
                <w:lang w:val="kk-KZ"/>
              </w:rPr>
            </w:pPr>
            <w:r w:rsidRPr="006F5D0B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6F5D0B">
              <w:rPr>
                <w:sz w:val="24"/>
                <w:szCs w:val="24"/>
              </w:rPr>
              <w:t>Антенатальный уход и эффективные перин</w:t>
            </w:r>
            <w:r w:rsidRPr="006F5D0B">
              <w:rPr>
                <w:sz w:val="24"/>
                <w:szCs w:val="24"/>
              </w:rPr>
              <w:t>а</w:t>
            </w:r>
            <w:r w:rsidRPr="006F5D0B">
              <w:rPr>
                <w:sz w:val="24"/>
                <w:szCs w:val="24"/>
              </w:rPr>
              <w:t>тальные технологии.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</w:rPr>
            </w:pPr>
            <w:r w:rsidRPr="006F5D0B">
              <w:rPr>
                <w:bCs/>
                <w:sz w:val="24"/>
                <w:szCs w:val="24"/>
              </w:rPr>
              <w:t>ПК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color w:val="000000"/>
                <w:sz w:val="24"/>
                <w:szCs w:val="24"/>
              </w:rPr>
            </w:pPr>
            <w:r w:rsidRPr="006F5D0B">
              <w:rPr>
                <w:color w:val="000000"/>
                <w:sz w:val="24"/>
                <w:szCs w:val="24"/>
              </w:rPr>
              <w:t>108/2нед.</w:t>
            </w:r>
          </w:p>
          <w:p w:rsidR="006F5D0B" w:rsidRPr="006F5D0B" w:rsidRDefault="006F5D0B" w:rsidP="006F5D0B">
            <w:pPr>
              <w:jc w:val="center"/>
              <w:rPr>
                <w:color w:val="000000"/>
                <w:sz w:val="24"/>
                <w:szCs w:val="24"/>
              </w:rPr>
            </w:pPr>
            <w:r w:rsidRPr="006F5D0B">
              <w:rPr>
                <w:color w:val="000000"/>
                <w:sz w:val="24"/>
                <w:szCs w:val="24"/>
              </w:rPr>
              <w:t>216/4нед.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 xml:space="preserve">Для врачей </w:t>
            </w:r>
            <w:proofErr w:type="gramStart"/>
            <w:r w:rsidRPr="006F5D0B">
              <w:rPr>
                <w:sz w:val="24"/>
                <w:szCs w:val="24"/>
              </w:rPr>
              <w:t>акушер-гинекологов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ind w:left="213" w:firstLine="1"/>
              <w:jc w:val="center"/>
              <w:rPr>
                <w:bCs/>
                <w:sz w:val="24"/>
                <w:szCs w:val="24"/>
                <w:lang w:val="kk-KZ"/>
              </w:rPr>
            </w:pPr>
            <w:r w:rsidRPr="006F5D0B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Клиническое  акушерство  и  гинекологии  и антенатальная о</w:t>
            </w:r>
            <w:r w:rsidRPr="006F5D0B">
              <w:rPr>
                <w:sz w:val="24"/>
                <w:szCs w:val="24"/>
              </w:rPr>
              <w:t>х</w:t>
            </w:r>
            <w:r w:rsidRPr="006F5D0B">
              <w:rPr>
                <w:sz w:val="24"/>
                <w:szCs w:val="24"/>
              </w:rPr>
              <w:t>рана плода</w:t>
            </w:r>
            <w:r w:rsidRPr="006F5D0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</w:rPr>
            </w:pPr>
            <w:r w:rsidRPr="006F5D0B">
              <w:rPr>
                <w:bCs/>
                <w:sz w:val="24"/>
                <w:szCs w:val="24"/>
              </w:rPr>
              <w:t>ПК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color w:val="000000"/>
                <w:sz w:val="24"/>
                <w:szCs w:val="24"/>
              </w:rPr>
            </w:pPr>
            <w:r w:rsidRPr="006F5D0B">
              <w:rPr>
                <w:color w:val="000000"/>
                <w:sz w:val="24"/>
                <w:szCs w:val="24"/>
              </w:rPr>
              <w:t xml:space="preserve">108/2 </w:t>
            </w:r>
            <w:proofErr w:type="spellStart"/>
            <w:r w:rsidRPr="006F5D0B">
              <w:rPr>
                <w:color w:val="000000"/>
                <w:sz w:val="24"/>
                <w:szCs w:val="24"/>
              </w:rPr>
              <w:t>нед</w:t>
            </w:r>
            <w:proofErr w:type="spellEnd"/>
            <w:r w:rsidRPr="006F5D0B">
              <w:rPr>
                <w:color w:val="000000"/>
                <w:sz w:val="24"/>
                <w:szCs w:val="24"/>
              </w:rPr>
              <w:t>.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 xml:space="preserve">Для врачей </w:t>
            </w:r>
            <w:proofErr w:type="gramStart"/>
            <w:r w:rsidRPr="006F5D0B">
              <w:rPr>
                <w:sz w:val="24"/>
                <w:szCs w:val="24"/>
              </w:rPr>
              <w:t>акушер-гинекологов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ind w:left="213" w:firstLine="1"/>
              <w:jc w:val="center"/>
              <w:rPr>
                <w:bCs/>
                <w:sz w:val="24"/>
                <w:szCs w:val="24"/>
                <w:lang w:val="kk-KZ"/>
              </w:rPr>
            </w:pPr>
            <w:r w:rsidRPr="006F5D0B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6F5D0B">
              <w:rPr>
                <w:sz w:val="24"/>
                <w:szCs w:val="24"/>
              </w:rPr>
              <w:t xml:space="preserve">Особенности  </w:t>
            </w:r>
            <w:proofErr w:type="spellStart"/>
            <w:r w:rsidRPr="006F5D0B">
              <w:rPr>
                <w:sz w:val="24"/>
                <w:szCs w:val="24"/>
              </w:rPr>
              <w:t>экстраген</w:t>
            </w:r>
            <w:r w:rsidRPr="006F5D0B">
              <w:rPr>
                <w:sz w:val="24"/>
                <w:szCs w:val="24"/>
              </w:rPr>
              <w:t>и</w:t>
            </w:r>
            <w:r w:rsidRPr="006F5D0B">
              <w:rPr>
                <w:sz w:val="24"/>
                <w:szCs w:val="24"/>
              </w:rPr>
              <w:t>тальной</w:t>
            </w:r>
            <w:proofErr w:type="spellEnd"/>
            <w:r w:rsidRPr="006F5D0B">
              <w:rPr>
                <w:sz w:val="24"/>
                <w:szCs w:val="24"/>
              </w:rPr>
              <w:t xml:space="preserve"> патологии при </w:t>
            </w:r>
            <w:r w:rsidRPr="006F5D0B">
              <w:rPr>
                <w:sz w:val="24"/>
                <w:szCs w:val="24"/>
              </w:rPr>
              <w:lastRenderedPageBreak/>
              <w:t>беременности (для ак</w:t>
            </w:r>
            <w:r w:rsidRPr="006F5D0B">
              <w:rPr>
                <w:sz w:val="24"/>
                <w:szCs w:val="24"/>
              </w:rPr>
              <w:t>у</w:t>
            </w:r>
            <w:r w:rsidRPr="006F5D0B">
              <w:rPr>
                <w:sz w:val="24"/>
                <w:szCs w:val="24"/>
              </w:rPr>
              <w:t>шеров-гинекологов, ВОП, терапе</w:t>
            </w:r>
            <w:r w:rsidRPr="006F5D0B">
              <w:rPr>
                <w:sz w:val="24"/>
                <w:szCs w:val="24"/>
              </w:rPr>
              <w:t>в</w:t>
            </w:r>
            <w:r w:rsidRPr="006F5D0B">
              <w:rPr>
                <w:sz w:val="24"/>
                <w:szCs w:val="24"/>
              </w:rPr>
              <w:t>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lastRenderedPageBreak/>
              <w:t>ПК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108/2нед.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/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 xml:space="preserve">Для врачей </w:t>
            </w:r>
            <w:proofErr w:type="gramStart"/>
            <w:r w:rsidRPr="006F5D0B">
              <w:rPr>
                <w:sz w:val="24"/>
                <w:szCs w:val="24"/>
              </w:rPr>
              <w:t>акушер-гинекологов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ind w:left="213" w:firstLine="1"/>
              <w:jc w:val="center"/>
              <w:rPr>
                <w:bCs/>
                <w:sz w:val="24"/>
                <w:szCs w:val="24"/>
                <w:lang w:val="kk-KZ"/>
              </w:rPr>
            </w:pPr>
            <w:r w:rsidRPr="006F5D0B">
              <w:rPr>
                <w:bCs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 xml:space="preserve">Долгосрочная стратегия ведения </w:t>
            </w:r>
            <w:proofErr w:type="spellStart"/>
            <w:r w:rsidRPr="006F5D0B">
              <w:rPr>
                <w:sz w:val="24"/>
                <w:szCs w:val="24"/>
              </w:rPr>
              <w:t>пациенок</w:t>
            </w:r>
            <w:proofErr w:type="spellEnd"/>
            <w:r w:rsidRPr="006F5D0B">
              <w:rPr>
                <w:sz w:val="24"/>
                <w:szCs w:val="24"/>
              </w:rPr>
              <w:t xml:space="preserve"> с </w:t>
            </w:r>
            <w:proofErr w:type="spellStart"/>
            <w:r w:rsidRPr="006F5D0B">
              <w:rPr>
                <w:sz w:val="24"/>
                <w:szCs w:val="24"/>
              </w:rPr>
              <w:t>эндоме</w:t>
            </w:r>
            <w:r w:rsidRPr="006F5D0B">
              <w:rPr>
                <w:sz w:val="24"/>
                <w:szCs w:val="24"/>
              </w:rPr>
              <w:t>т</w:t>
            </w:r>
            <w:r w:rsidRPr="006F5D0B">
              <w:rPr>
                <w:sz w:val="24"/>
                <w:szCs w:val="24"/>
              </w:rPr>
              <w:t>риозом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54/1нед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/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 xml:space="preserve">Для врачей </w:t>
            </w:r>
            <w:proofErr w:type="gramStart"/>
            <w:r w:rsidRPr="006F5D0B">
              <w:rPr>
                <w:sz w:val="24"/>
                <w:szCs w:val="24"/>
              </w:rPr>
              <w:t>акушер-гинекологов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ind w:left="213" w:firstLine="1"/>
              <w:jc w:val="center"/>
              <w:rPr>
                <w:bCs/>
                <w:sz w:val="24"/>
                <w:szCs w:val="24"/>
                <w:lang w:val="kk-KZ"/>
              </w:rPr>
            </w:pPr>
            <w:r w:rsidRPr="006F5D0B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Менопаузальный остеопороз диагностики и л</w:t>
            </w:r>
            <w:r w:rsidRPr="006F5D0B">
              <w:rPr>
                <w:sz w:val="24"/>
                <w:szCs w:val="24"/>
              </w:rPr>
              <w:t>е</w:t>
            </w:r>
            <w:r w:rsidRPr="006F5D0B">
              <w:rPr>
                <w:sz w:val="24"/>
                <w:szCs w:val="24"/>
              </w:rPr>
              <w:t>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54/1нед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/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 xml:space="preserve">Для врачей </w:t>
            </w:r>
            <w:proofErr w:type="gramStart"/>
            <w:r w:rsidRPr="006F5D0B">
              <w:rPr>
                <w:sz w:val="24"/>
                <w:szCs w:val="24"/>
              </w:rPr>
              <w:t>акушер-гинекологов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ind w:left="213" w:firstLine="1"/>
              <w:jc w:val="center"/>
              <w:rPr>
                <w:bCs/>
                <w:sz w:val="24"/>
                <w:szCs w:val="24"/>
                <w:lang w:val="kk-KZ"/>
              </w:rPr>
            </w:pPr>
            <w:r w:rsidRPr="006F5D0B"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Оказание антенатальной помощи. Обучение нав</w:t>
            </w:r>
            <w:r w:rsidRPr="006F5D0B">
              <w:rPr>
                <w:sz w:val="24"/>
                <w:szCs w:val="24"/>
              </w:rPr>
              <w:t>ы</w:t>
            </w:r>
            <w:r w:rsidRPr="006F5D0B">
              <w:rPr>
                <w:sz w:val="24"/>
                <w:szCs w:val="24"/>
              </w:rPr>
              <w:t xml:space="preserve">кам </w:t>
            </w:r>
            <w:proofErr w:type="spellStart"/>
            <w:r w:rsidRPr="006F5D0B">
              <w:rPr>
                <w:sz w:val="24"/>
                <w:szCs w:val="24"/>
              </w:rPr>
              <w:t>поготовки</w:t>
            </w:r>
            <w:proofErr w:type="spellEnd"/>
            <w:r w:rsidRPr="006F5D0B">
              <w:rPr>
                <w:sz w:val="24"/>
                <w:szCs w:val="24"/>
              </w:rPr>
              <w:t xml:space="preserve"> к родам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54/1нед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/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 xml:space="preserve">Для врачей </w:t>
            </w:r>
            <w:proofErr w:type="gramStart"/>
            <w:r w:rsidRPr="006F5D0B">
              <w:rPr>
                <w:sz w:val="24"/>
                <w:szCs w:val="24"/>
              </w:rPr>
              <w:t>акушер-гинекологов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ind w:left="213" w:firstLine="1"/>
              <w:jc w:val="center"/>
              <w:rPr>
                <w:bCs/>
                <w:sz w:val="24"/>
                <w:szCs w:val="24"/>
                <w:lang w:val="kk-KZ"/>
              </w:rPr>
            </w:pPr>
            <w:r w:rsidRPr="006F5D0B"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Основы заместительной гормонотерапии в пери и п</w:t>
            </w:r>
            <w:r w:rsidRPr="006F5D0B">
              <w:rPr>
                <w:sz w:val="24"/>
                <w:szCs w:val="24"/>
              </w:rPr>
              <w:t>о</w:t>
            </w:r>
            <w:r w:rsidRPr="006F5D0B">
              <w:rPr>
                <w:sz w:val="24"/>
                <w:szCs w:val="24"/>
              </w:rPr>
              <w:t>стменопаузе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М-класс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6ч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/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 xml:space="preserve">Для врачей </w:t>
            </w:r>
            <w:proofErr w:type="gramStart"/>
            <w:r w:rsidRPr="006F5D0B">
              <w:rPr>
                <w:sz w:val="24"/>
                <w:szCs w:val="24"/>
              </w:rPr>
              <w:t>акушер-гинекологов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ind w:left="213" w:firstLine="1"/>
              <w:jc w:val="center"/>
              <w:rPr>
                <w:bCs/>
                <w:sz w:val="24"/>
                <w:szCs w:val="24"/>
                <w:lang w:val="kk-KZ"/>
              </w:rPr>
            </w:pPr>
            <w:r w:rsidRPr="006F5D0B"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  <w:lang w:val="kk-KZ"/>
              </w:rPr>
            </w:pPr>
            <w:r w:rsidRPr="006F5D0B">
              <w:rPr>
                <w:sz w:val="24"/>
                <w:szCs w:val="24"/>
                <w:lang w:val="kk-KZ"/>
              </w:rPr>
              <w:t>Инновационные методы контрацепции. Медикаментозный  аборт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М-класс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6ч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/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 xml:space="preserve">Для врачей </w:t>
            </w:r>
            <w:proofErr w:type="gramStart"/>
            <w:r w:rsidRPr="006F5D0B">
              <w:rPr>
                <w:sz w:val="24"/>
                <w:szCs w:val="24"/>
              </w:rPr>
              <w:t>акушер-гинекологов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ind w:left="213" w:firstLine="1"/>
              <w:jc w:val="center"/>
              <w:rPr>
                <w:bCs/>
                <w:sz w:val="24"/>
                <w:szCs w:val="24"/>
                <w:lang w:val="kk-KZ"/>
              </w:rPr>
            </w:pPr>
            <w:r w:rsidRPr="006F5D0B"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Резус-конфликтная береме</w:t>
            </w:r>
            <w:r w:rsidRPr="006F5D0B">
              <w:rPr>
                <w:sz w:val="24"/>
                <w:szCs w:val="24"/>
              </w:rPr>
              <w:t>н</w:t>
            </w:r>
            <w:r w:rsidRPr="006F5D0B">
              <w:rPr>
                <w:sz w:val="24"/>
                <w:szCs w:val="24"/>
              </w:rPr>
              <w:t>ность диагностика и ведение, проф</w:t>
            </w:r>
            <w:r w:rsidRPr="006F5D0B">
              <w:rPr>
                <w:sz w:val="24"/>
                <w:szCs w:val="24"/>
              </w:rPr>
              <w:t>и</w:t>
            </w:r>
            <w:r w:rsidRPr="006F5D0B">
              <w:rPr>
                <w:sz w:val="24"/>
                <w:szCs w:val="24"/>
              </w:rPr>
              <w:t>лактика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М-класс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6ч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/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 xml:space="preserve">Для врачей </w:t>
            </w:r>
            <w:proofErr w:type="gramStart"/>
            <w:r w:rsidRPr="006F5D0B">
              <w:rPr>
                <w:sz w:val="24"/>
                <w:szCs w:val="24"/>
              </w:rPr>
              <w:t>акушер-гинекологов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ind w:left="213" w:firstLine="1"/>
              <w:jc w:val="center"/>
              <w:rPr>
                <w:bCs/>
                <w:sz w:val="24"/>
                <w:szCs w:val="24"/>
                <w:lang w:val="kk-KZ"/>
              </w:rPr>
            </w:pPr>
            <w:r w:rsidRPr="006F5D0B"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Менопауза. Основы заместительной гормональной тер</w:t>
            </w:r>
            <w:r w:rsidRPr="006F5D0B">
              <w:rPr>
                <w:sz w:val="24"/>
                <w:szCs w:val="24"/>
              </w:rPr>
              <w:t>а</w:t>
            </w:r>
            <w:r w:rsidRPr="006F5D0B">
              <w:rPr>
                <w:sz w:val="24"/>
                <w:szCs w:val="24"/>
              </w:rPr>
              <w:t>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М-класс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6ч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/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 xml:space="preserve">Для врачей </w:t>
            </w:r>
            <w:proofErr w:type="gramStart"/>
            <w:r w:rsidRPr="006F5D0B">
              <w:rPr>
                <w:sz w:val="24"/>
                <w:szCs w:val="24"/>
              </w:rPr>
              <w:t>акушер-гинекологов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6F5D0B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ind w:left="213" w:firstLine="1"/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/>
                <w:sz w:val="24"/>
                <w:szCs w:val="24"/>
              </w:rPr>
            </w:pPr>
            <w:r w:rsidRPr="006F5D0B">
              <w:rPr>
                <w:b/>
                <w:sz w:val="24"/>
                <w:szCs w:val="24"/>
              </w:rPr>
              <w:t>Курс оперативной  гинекологии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6F5D0B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6F5D0B">
              <w:rPr>
                <w:color w:val="000000"/>
                <w:sz w:val="24"/>
                <w:szCs w:val="24"/>
                <w:lang w:val="kk-KZ"/>
              </w:rPr>
              <w:t>Акушерство и гинекология</w:t>
            </w:r>
          </w:p>
          <w:p w:rsidR="006F5D0B" w:rsidRPr="006F5D0B" w:rsidRDefault="006F5D0B" w:rsidP="006F5D0B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</w:rPr>
            </w:pPr>
            <w:r w:rsidRPr="006F5D0B">
              <w:rPr>
                <w:bCs/>
                <w:sz w:val="24"/>
                <w:szCs w:val="24"/>
              </w:rPr>
              <w:t>ПП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color w:val="000000"/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1080/20 ч</w:t>
            </w:r>
            <w:r w:rsidRPr="006F5D0B">
              <w:rPr>
                <w:sz w:val="24"/>
                <w:szCs w:val="24"/>
              </w:rPr>
              <w:t>а</w:t>
            </w:r>
            <w:r w:rsidRPr="006F5D0B">
              <w:rPr>
                <w:sz w:val="24"/>
                <w:szCs w:val="24"/>
              </w:rPr>
              <w:t>сов (недель)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для специалистов с высшим медицинским образованием по специальности «Лечебное дело», «Пед</w:t>
            </w:r>
            <w:r w:rsidRPr="006F5D0B">
              <w:rPr>
                <w:sz w:val="24"/>
                <w:szCs w:val="24"/>
              </w:rPr>
              <w:t>и</w:t>
            </w:r>
            <w:r w:rsidRPr="006F5D0B">
              <w:rPr>
                <w:sz w:val="24"/>
                <w:szCs w:val="24"/>
              </w:rPr>
              <w:t xml:space="preserve">атрия», «Восточная </w:t>
            </w:r>
            <w:proofErr w:type="spellStart"/>
            <w:r w:rsidRPr="006F5D0B">
              <w:rPr>
                <w:sz w:val="24"/>
                <w:szCs w:val="24"/>
              </w:rPr>
              <w:t>медицина</w:t>
            </w:r>
            <w:proofErr w:type="gramStart"/>
            <w:r w:rsidRPr="006F5D0B">
              <w:rPr>
                <w:sz w:val="24"/>
                <w:szCs w:val="24"/>
              </w:rPr>
              <w:t>»и</w:t>
            </w:r>
            <w:proofErr w:type="spellEnd"/>
            <w:proofErr w:type="gramEnd"/>
            <w:r w:rsidRPr="006F5D0B">
              <w:rPr>
                <w:sz w:val="24"/>
                <w:szCs w:val="24"/>
              </w:rPr>
              <w:t xml:space="preserve"> интернатурой по хирургическому профилю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6F5D0B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</w:rPr>
            </w:pPr>
            <w:r w:rsidRPr="006F5D0B">
              <w:rPr>
                <w:bCs/>
                <w:sz w:val="24"/>
                <w:szCs w:val="24"/>
              </w:rPr>
              <w:t>«Инновационные технол</w:t>
            </w:r>
            <w:r w:rsidRPr="006F5D0B">
              <w:rPr>
                <w:bCs/>
                <w:sz w:val="24"/>
                <w:szCs w:val="24"/>
              </w:rPr>
              <w:t>о</w:t>
            </w:r>
            <w:r w:rsidRPr="006F5D0B">
              <w:rPr>
                <w:bCs/>
                <w:sz w:val="24"/>
                <w:szCs w:val="24"/>
              </w:rPr>
              <w:t>гии  в диагностике и хиру</w:t>
            </w:r>
            <w:r w:rsidRPr="006F5D0B">
              <w:rPr>
                <w:bCs/>
                <w:sz w:val="24"/>
                <w:szCs w:val="24"/>
              </w:rPr>
              <w:t>р</w:t>
            </w:r>
            <w:r w:rsidRPr="006F5D0B">
              <w:rPr>
                <w:bCs/>
                <w:sz w:val="24"/>
                <w:szCs w:val="24"/>
              </w:rPr>
              <w:t>гическом лечении гинекол</w:t>
            </w:r>
            <w:r w:rsidRPr="006F5D0B">
              <w:rPr>
                <w:bCs/>
                <w:sz w:val="24"/>
                <w:szCs w:val="24"/>
              </w:rPr>
              <w:t>о</w:t>
            </w:r>
            <w:r w:rsidRPr="006F5D0B">
              <w:rPr>
                <w:bCs/>
                <w:sz w:val="24"/>
                <w:szCs w:val="24"/>
              </w:rPr>
              <w:t>гических заболеваний»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</w:rPr>
            </w:pPr>
            <w:r w:rsidRPr="006F5D0B">
              <w:rPr>
                <w:bCs/>
                <w:sz w:val="24"/>
                <w:szCs w:val="24"/>
              </w:rPr>
              <w:t>ПК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color w:val="000000"/>
                <w:sz w:val="24"/>
                <w:szCs w:val="24"/>
              </w:rPr>
            </w:pPr>
            <w:r w:rsidRPr="006F5D0B">
              <w:rPr>
                <w:color w:val="000000"/>
                <w:sz w:val="24"/>
                <w:szCs w:val="24"/>
              </w:rPr>
              <w:t>108/2нед.</w:t>
            </w:r>
          </w:p>
          <w:p w:rsidR="006F5D0B" w:rsidRPr="006F5D0B" w:rsidRDefault="006F5D0B" w:rsidP="006F5D0B">
            <w:pPr>
              <w:jc w:val="center"/>
              <w:rPr>
                <w:color w:val="000000"/>
                <w:sz w:val="24"/>
                <w:szCs w:val="24"/>
              </w:rPr>
            </w:pPr>
            <w:r w:rsidRPr="006F5D0B">
              <w:rPr>
                <w:color w:val="000000"/>
                <w:sz w:val="24"/>
                <w:szCs w:val="24"/>
              </w:rPr>
              <w:t>216/4нед.</w:t>
            </w:r>
          </w:p>
          <w:p w:rsidR="006F5D0B" w:rsidRPr="006F5D0B" w:rsidRDefault="006F5D0B" w:rsidP="006F5D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 xml:space="preserve">Для врачей </w:t>
            </w:r>
            <w:proofErr w:type="gramStart"/>
            <w:r w:rsidRPr="006F5D0B">
              <w:rPr>
                <w:sz w:val="24"/>
                <w:szCs w:val="24"/>
              </w:rPr>
              <w:t>акушер-гинекологов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6F5D0B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bCs/>
                <w:sz w:val="24"/>
                <w:szCs w:val="24"/>
              </w:rPr>
              <w:t xml:space="preserve">«Лапароскопия и </w:t>
            </w:r>
            <w:proofErr w:type="spellStart"/>
            <w:r w:rsidRPr="006F5D0B">
              <w:rPr>
                <w:bCs/>
                <w:sz w:val="24"/>
                <w:szCs w:val="24"/>
              </w:rPr>
              <w:t>гистероскопия</w:t>
            </w:r>
            <w:proofErr w:type="spellEnd"/>
            <w:r w:rsidRPr="006F5D0B">
              <w:rPr>
                <w:bCs/>
                <w:sz w:val="24"/>
                <w:szCs w:val="24"/>
              </w:rPr>
              <w:t xml:space="preserve"> в диагностике и л</w:t>
            </w:r>
            <w:r w:rsidRPr="006F5D0B">
              <w:rPr>
                <w:bCs/>
                <w:sz w:val="24"/>
                <w:szCs w:val="24"/>
              </w:rPr>
              <w:t>е</w:t>
            </w:r>
            <w:r w:rsidRPr="006F5D0B">
              <w:rPr>
                <w:bCs/>
                <w:sz w:val="24"/>
                <w:szCs w:val="24"/>
              </w:rPr>
              <w:t xml:space="preserve">чении </w:t>
            </w:r>
            <w:r w:rsidRPr="006F5D0B">
              <w:rPr>
                <w:bCs/>
                <w:sz w:val="24"/>
                <w:szCs w:val="24"/>
              </w:rPr>
              <w:lastRenderedPageBreak/>
              <w:t>женского бесплодия»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</w:rPr>
            </w:pPr>
            <w:r w:rsidRPr="006F5D0B">
              <w:rPr>
                <w:bCs/>
                <w:sz w:val="24"/>
                <w:szCs w:val="24"/>
              </w:rPr>
              <w:lastRenderedPageBreak/>
              <w:t>ПК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color w:val="000000"/>
                <w:sz w:val="24"/>
                <w:szCs w:val="24"/>
              </w:rPr>
            </w:pPr>
            <w:r w:rsidRPr="006F5D0B">
              <w:rPr>
                <w:color w:val="000000"/>
                <w:sz w:val="24"/>
                <w:szCs w:val="24"/>
              </w:rPr>
              <w:t>108/2нед.</w:t>
            </w:r>
          </w:p>
          <w:p w:rsidR="006F5D0B" w:rsidRPr="006F5D0B" w:rsidRDefault="006F5D0B" w:rsidP="006F5D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 xml:space="preserve">Для врачей </w:t>
            </w:r>
            <w:proofErr w:type="gramStart"/>
            <w:r w:rsidRPr="006F5D0B">
              <w:rPr>
                <w:sz w:val="24"/>
                <w:szCs w:val="24"/>
              </w:rPr>
              <w:t>акушер-гинекологов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6F5D0B">
              <w:rPr>
                <w:bCs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</w:rPr>
            </w:pPr>
            <w:r w:rsidRPr="006F5D0B">
              <w:rPr>
                <w:bCs/>
                <w:sz w:val="24"/>
                <w:szCs w:val="24"/>
              </w:rPr>
              <w:t xml:space="preserve">«Лапароскопия и </w:t>
            </w:r>
            <w:proofErr w:type="spellStart"/>
            <w:r w:rsidRPr="006F5D0B">
              <w:rPr>
                <w:bCs/>
                <w:sz w:val="24"/>
                <w:szCs w:val="24"/>
              </w:rPr>
              <w:t>гистер</w:t>
            </w:r>
            <w:r w:rsidRPr="006F5D0B">
              <w:rPr>
                <w:bCs/>
                <w:sz w:val="24"/>
                <w:szCs w:val="24"/>
              </w:rPr>
              <w:t>о</w:t>
            </w:r>
            <w:r w:rsidRPr="006F5D0B">
              <w:rPr>
                <w:bCs/>
                <w:sz w:val="24"/>
                <w:szCs w:val="24"/>
              </w:rPr>
              <w:t>скопия</w:t>
            </w:r>
            <w:proofErr w:type="spellEnd"/>
            <w:r w:rsidRPr="006F5D0B">
              <w:rPr>
                <w:bCs/>
                <w:sz w:val="24"/>
                <w:szCs w:val="24"/>
              </w:rPr>
              <w:t xml:space="preserve"> в диагностике и хирургическом лечении гин</w:t>
            </w:r>
            <w:r w:rsidRPr="006F5D0B">
              <w:rPr>
                <w:bCs/>
                <w:sz w:val="24"/>
                <w:szCs w:val="24"/>
              </w:rPr>
              <w:t>е</w:t>
            </w:r>
            <w:r w:rsidRPr="006F5D0B">
              <w:rPr>
                <w:bCs/>
                <w:sz w:val="24"/>
                <w:szCs w:val="24"/>
              </w:rPr>
              <w:t>кологических заболеваний»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</w:rPr>
            </w:pPr>
            <w:r w:rsidRPr="006F5D0B">
              <w:rPr>
                <w:bCs/>
                <w:sz w:val="24"/>
                <w:szCs w:val="24"/>
              </w:rPr>
              <w:t>ПК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color w:val="000000"/>
                <w:sz w:val="24"/>
                <w:szCs w:val="24"/>
              </w:rPr>
            </w:pPr>
            <w:r w:rsidRPr="006F5D0B">
              <w:rPr>
                <w:color w:val="000000"/>
                <w:sz w:val="24"/>
                <w:szCs w:val="24"/>
              </w:rPr>
              <w:t>108/2нед</w:t>
            </w:r>
          </w:p>
          <w:p w:rsidR="006F5D0B" w:rsidRPr="006F5D0B" w:rsidRDefault="006F5D0B" w:rsidP="006F5D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 xml:space="preserve">Для врачей </w:t>
            </w:r>
            <w:proofErr w:type="gramStart"/>
            <w:r w:rsidRPr="006F5D0B">
              <w:rPr>
                <w:sz w:val="24"/>
                <w:szCs w:val="24"/>
              </w:rPr>
              <w:t>акушер-гинекологов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6F5D0B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</w:rPr>
            </w:pPr>
            <w:r w:rsidRPr="006F5D0B">
              <w:rPr>
                <w:bCs/>
                <w:sz w:val="24"/>
                <w:szCs w:val="24"/>
              </w:rPr>
              <w:t>«Гинекология детского и подросткового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</w:rPr>
            </w:pPr>
            <w:r w:rsidRPr="006F5D0B">
              <w:rPr>
                <w:bCs/>
                <w:sz w:val="24"/>
                <w:szCs w:val="24"/>
              </w:rPr>
              <w:t>ПК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color w:val="000000"/>
                <w:sz w:val="24"/>
                <w:szCs w:val="24"/>
              </w:rPr>
            </w:pPr>
            <w:r w:rsidRPr="006F5D0B">
              <w:rPr>
                <w:color w:val="000000"/>
                <w:sz w:val="24"/>
                <w:szCs w:val="24"/>
              </w:rPr>
              <w:t>108/2нед</w:t>
            </w:r>
          </w:p>
          <w:p w:rsidR="006F5D0B" w:rsidRPr="006F5D0B" w:rsidRDefault="006F5D0B" w:rsidP="006F5D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 xml:space="preserve">Для врачей </w:t>
            </w:r>
            <w:proofErr w:type="gramStart"/>
            <w:r w:rsidRPr="006F5D0B">
              <w:rPr>
                <w:sz w:val="24"/>
                <w:szCs w:val="24"/>
              </w:rPr>
              <w:t>акушер-гинекологов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6F5D0B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«Гинекологическая эндокр</w:t>
            </w:r>
            <w:r w:rsidRPr="006F5D0B">
              <w:rPr>
                <w:sz w:val="24"/>
                <w:szCs w:val="24"/>
              </w:rPr>
              <w:t>и</w:t>
            </w:r>
            <w:r w:rsidRPr="006F5D0B">
              <w:rPr>
                <w:sz w:val="24"/>
                <w:szCs w:val="24"/>
              </w:rPr>
              <w:t>нология»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</w:rPr>
            </w:pPr>
            <w:r w:rsidRPr="006F5D0B">
              <w:rPr>
                <w:bCs/>
                <w:sz w:val="24"/>
                <w:szCs w:val="24"/>
              </w:rPr>
              <w:t>ПК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color w:val="000000"/>
                <w:sz w:val="24"/>
                <w:szCs w:val="24"/>
              </w:rPr>
            </w:pPr>
            <w:r w:rsidRPr="006F5D0B">
              <w:rPr>
                <w:color w:val="000000"/>
                <w:sz w:val="24"/>
                <w:szCs w:val="24"/>
              </w:rPr>
              <w:t>108/2нед</w:t>
            </w:r>
          </w:p>
          <w:p w:rsidR="006F5D0B" w:rsidRPr="006F5D0B" w:rsidRDefault="006F5D0B" w:rsidP="006F5D0B">
            <w:pPr>
              <w:jc w:val="center"/>
              <w:rPr>
                <w:color w:val="000000"/>
                <w:sz w:val="24"/>
                <w:szCs w:val="24"/>
              </w:rPr>
            </w:pPr>
            <w:r w:rsidRPr="006F5D0B">
              <w:rPr>
                <w:color w:val="000000"/>
                <w:sz w:val="24"/>
                <w:szCs w:val="24"/>
              </w:rPr>
              <w:t>216/4нед.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 xml:space="preserve">Для врачей </w:t>
            </w:r>
            <w:proofErr w:type="gramStart"/>
            <w:r w:rsidRPr="006F5D0B">
              <w:rPr>
                <w:sz w:val="24"/>
                <w:szCs w:val="24"/>
              </w:rPr>
              <w:t>акушер-гинекологов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6F5D0B" w:rsidRPr="006F5D0B" w:rsidTr="00973523">
        <w:trPr>
          <w:trHeight w:val="299"/>
        </w:trPr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shd w:val="clear" w:color="auto" w:fill="FFFFFF"/>
              <w:tabs>
                <w:tab w:val="left" w:pos="341"/>
                <w:tab w:val="left" w:pos="720"/>
                <w:tab w:val="left" w:pos="900"/>
                <w:tab w:val="left" w:pos="1260"/>
              </w:tabs>
              <w:ind w:firstLine="709"/>
              <w:jc w:val="center"/>
              <w:rPr>
                <w:b/>
                <w:color w:val="FF0000"/>
                <w:sz w:val="24"/>
                <w:szCs w:val="24"/>
              </w:rPr>
            </w:pPr>
            <w:r w:rsidRPr="006F5D0B">
              <w:rPr>
                <w:b/>
                <w:bCs/>
                <w:color w:val="FF0000"/>
                <w:sz w:val="24"/>
                <w:szCs w:val="24"/>
              </w:rPr>
              <w:t xml:space="preserve">5 - </w:t>
            </w:r>
            <w:r w:rsidRPr="006F5D0B">
              <w:rPr>
                <w:b/>
                <w:color w:val="FF0000"/>
                <w:sz w:val="24"/>
                <w:szCs w:val="24"/>
              </w:rPr>
              <w:t>«Офтальмология (взрослая, детская)»</w:t>
            </w:r>
          </w:p>
        </w:tc>
      </w:tr>
      <w:tr w:rsidR="00973523" w:rsidRPr="006F5D0B" w:rsidTr="00973523">
        <w:trPr>
          <w:trHeight w:val="3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ind w:left="355" w:hanging="283"/>
              <w:jc w:val="center"/>
              <w:rPr>
                <w:bCs/>
                <w:sz w:val="24"/>
                <w:szCs w:val="24"/>
                <w:lang w:val="kk-KZ"/>
              </w:rPr>
            </w:pPr>
            <w:r w:rsidRPr="006F5D0B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bCs/>
                <w:sz w:val="24"/>
                <w:szCs w:val="24"/>
              </w:rPr>
              <w:t xml:space="preserve">1080 часа/20 </w:t>
            </w:r>
            <w:r w:rsidRPr="006F5D0B">
              <w:rPr>
                <w:sz w:val="24"/>
                <w:szCs w:val="24"/>
              </w:rPr>
              <w:t>н</w:t>
            </w:r>
            <w:r w:rsidRPr="006F5D0B">
              <w:rPr>
                <w:sz w:val="24"/>
                <w:szCs w:val="24"/>
              </w:rPr>
              <w:t>е</w:t>
            </w:r>
            <w:r w:rsidRPr="006F5D0B">
              <w:rPr>
                <w:sz w:val="24"/>
                <w:szCs w:val="24"/>
              </w:rPr>
              <w:t>дель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Для специалистов с высшим медицинским образованием по спец</w:t>
            </w:r>
            <w:r w:rsidRPr="006F5D0B">
              <w:rPr>
                <w:sz w:val="24"/>
                <w:szCs w:val="24"/>
              </w:rPr>
              <w:t>и</w:t>
            </w:r>
            <w:r w:rsidRPr="006F5D0B">
              <w:rPr>
                <w:sz w:val="24"/>
                <w:szCs w:val="24"/>
              </w:rPr>
              <w:t xml:space="preserve">альности «Педиатрия», «Лечебное дело», «Восточная медицина» и интернатурой по хирургическому профилю – </w:t>
            </w:r>
            <w:r w:rsidRPr="006F5D0B">
              <w:rPr>
                <w:bCs/>
                <w:sz w:val="24"/>
                <w:szCs w:val="24"/>
              </w:rPr>
              <w:t xml:space="preserve">1080 часа/20 </w:t>
            </w:r>
            <w:r w:rsidRPr="006F5D0B">
              <w:rPr>
                <w:sz w:val="24"/>
                <w:szCs w:val="24"/>
              </w:rPr>
              <w:t>недель;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973523" w:rsidRPr="006F5D0B" w:rsidTr="00973523">
        <w:trPr>
          <w:trHeight w:val="3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ind w:left="355" w:hanging="283"/>
              <w:jc w:val="center"/>
              <w:rPr>
                <w:bCs/>
                <w:sz w:val="24"/>
                <w:szCs w:val="24"/>
                <w:lang w:val="kk-KZ"/>
              </w:rPr>
            </w:pPr>
            <w:r w:rsidRPr="006F5D0B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Сосудистая патология о</w:t>
            </w:r>
            <w:r w:rsidRPr="006F5D0B">
              <w:rPr>
                <w:sz w:val="24"/>
                <w:szCs w:val="24"/>
              </w:rPr>
              <w:t>р</w:t>
            </w:r>
            <w:r w:rsidRPr="006F5D0B">
              <w:rPr>
                <w:sz w:val="24"/>
                <w:szCs w:val="24"/>
              </w:rPr>
              <w:t>гана 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54/1нед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108/2нед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216/4нед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для врачей офтальмол</w:t>
            </w:r>
            <w:r w:rsidRPr="006F5D0B">
              <w:rPr>
                <w:sz w:val="24"/>
                <w:szCs w:val="24"/>
              </w:rPr>
              <w:t>о</w:t>
            </w:r>
            <w:r w:rsidRPr="006F5D0B">
              <w:rPr>
                <w:sz w:val="24"/>
                <w:szCs w:val="24"/>
              </w:rPr>
              <w:t>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973523" w:rsidRPr="006F5D0B" w:rsidTr="00973523">
        <w:trPr>
          <w:trHeight w:val="3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ind w:left="355" w:hanging="283"/>
              <w:jc w:val="center"/>
              <w:rPr>
                <w:bCs/>
                <w:sz w:val="24"/>
                <w:szCs w:val="24"/>
                <w:lang w:val="kk-KZ"/>
              </w:rPr>
            </w:pPr>
            <w:r w:rsidRPr="006F5D0B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Современные методы лечения гла</w:t>
            </w:r>
            <w:r w:rsidRPr="006F5D0B">
              <w:rPr>
                <w:sz w:val="24"/>
                <w:szCs w:val="24"/>
              </w:rPr>
              <w:t>у</w:t>
            </w:r>
            <w:r w:rsidRPr="006F5D0B">
              <w:rPr>
                <w:sz w:val="24"/>
                <w:szCs w:val="24"/>
              </w:rPr>
              <w:t>комы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54/1нед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108/2нед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216/4нед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для врачей офтальмол</w:t>
            </w:r>
            <w:r w:rsidRPr="006F5D0B">
              <w:rPr>
                <w:sz w:val="24"/>
                <w:szCs w:val="24"/>
              </w:rPr>
              <w:t>о</w:t>
            </w:r>
            <w:r w:rsidRPr="006F5D0B">
              <w:rPr>
                <w:sz w:val="24"/>
                <w:szCs w:val="24"/>
              </w:rPr>
              <w:t>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6F5D0B" w:rsidRPr="006F5D0B" w:rsidTr="00973523"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ind w:firstLine="709"/>
              <w:contextualSpacing/>
              <w:jc w:val="center"/>
              <w:rPr>
                <w:b/>
                <w:color w:val="FF0000"/>
                <w:kern w:val="36"/>
                <w:sz w:val="24"/>
                <w:szCs w:val="24"/>
              </w:rPr>
            </w:pPr>
            <w:r w:rsidRPr="006F5D0B">
              <w:rPr>
                <w:b/>
                <w:bCs/>
                <w:color w:val="FF0000"/>
                <w:sz w:val="24"/>
                <w:szCs w:val="24"/>
                <w:lang w:val="kk-KZ"/>
              </w:rPr>
              <w:t xml:space="preserve">6  – </w:t>
            </w:r>
            <w:r w:rsidRPr="006F5D0B">
              <w:rPr>
                <w:b/>
                <w:color w:val="FF0000"/>
                <w:kern w:val="36"/>
                <w:sz w:val="24"/>
                <w:szCs w:val="24"/>
              </w:rPr>
              <w:t>Урология и андрология (ультразвуковая диагностика по профилю основной</w:t>
            </w:r>
          </w:p>
          <w:p w:rsidR="006F5D0B" w:rsidRPr="006F5D0B" w:rsidRDefault="006F5D0B" w:rsidP="006F5D0B">
            <w:pPr>
              <w:ind w:firstLine="709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6F5D0B">
              <w:rPr>
                <w:b/>
                <w:color w:val="FF0000"/>
                <w:kern w:val="36"/>
                <w:sz w:val="24"/>
                <w:szCs w:val="24"/>
              </w:rPr>
              <w:t>сп</w:t>
            </w:r>
            <w:r w:rsidRPr="006F5D0B">
              <w:rPr>
                <w:b/>
                <w:color w:val="FF0000"/>
                <w:kern w:val="36"/>
                <w:sz w:val="24"/>
                <w:szCs w:val="24"/>
              </w:rPr>
              <w:t>е</w:t>
            </w:r>
            <w:r w:rsidRPr="006F5D0B">
              <w:rPr>
                <w:b/>
                <w:color w:val="FF0000"/>
                <w:kern w:val="36"/>
                <w:sz w:val="24"/>
                <w:szCs w:val="24"/>
              </w:rPr>
              <w:t>циальности, эндоскопия по профилю основной специальности) (взрослая, детская)</w:t>
            </w:r>
          </w:p>
        </w:tc>
      </w:tr>
      <w:tr w:rsidR="00973523" w:rsidRPr="006F5D0B" w:rsidTr="00973523">
        <w:trPr>
          <w:trHeight w:val="5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Урология и андрол</w:t>
            </w:r>
            <w:r w:rsidRPr="006F5D0B">
              <w:rPr>
                <w:sz w:val="24"/>
                <w:szCs w:val="24"/>
              </w:rPr>
              <w:t>о</w:t>
            </w:r>
            <w:r w:rsidRPr="006F5D0B">
              <w:rPr>
                <w:sz w:val="24"/>
                <w:szCs w:val="24"/>
              </w:rPr>
              <w:t>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6F5D0B">
              <w:rPr>
                <w:bCs/>
                <w:sz w:val="24"/>
                <w:szCs w:val="24"/>
              </w:rPr>
              <w:t xml:space="preserve">1080ч/20 </w:t>
            </w:r>
            <w:r w:rsidRPr="006F5D0B">
              <w:rPr>
                <w:sz w:val="24"/>
                <w:szCs w:val="24"/>
              </w:rPr>
              <w:t>н</w:t>
            </w:r>
            <w:r w:rsidRPr="006F5D0B">
              <w:rPr>
                <w:sz w:val="24"/>
                <w:szCs w:val="24"/>
              </w:rPr>
              <w:t>е</w:t>
            </w:r>
            <w:r w:rsidRPr="006F5D0B">
              <w:rPr>
                <w:sz w:val="24"/>
                <w:szCs w:val="24"/>
              </w:rPr>
              <w:t>дель)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Вопросы урологии и андр</w:t>
            </w:r>
            <w:r w:rsidRPr="006F5D0B">
              <w:rPr>
                <w:sz w:val="24"/>
                <w:szCs w:val="24"/>
              </w:rPr>
              <w:t>о</w:t>
            </w:r>
            <w:r w:rsidRPr="006F5D0B">
              <w:rPr>
                <w:sz w:val="24"/>
                <w:szCs w:val="24"/>
              </w:rPr>
              <w:t>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108/2нед.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216/4нед.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для врачей урологов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Эндоскопические методы диагностики и лечения мочекаменной болезни и доброк</w:t>
            </w:r>
            <w:r w:rsidRPr="006F5D0B">
              <w:rPr>
                <w:sz w:val="24"/>
                <w:szCs w:val="24"/>
              </w:rPr>
              <w:t>а</w:t>
            </w:r>
            <w:r w:rsidRPr="006F5D0B">
              <w:rPr>
                <w:sz w:val="24"/>
                <w:szCs w:val="24"/>
              </w:rPr>
              <w:t>чественной гиперплазии предстател</w:t>
            </w:r>
            <w:r w:rsidRPr="006F5D0B">
              <w:rPr>
                <w:sz w:val="24"/>
                <w:szCs w:val="24"/>
              </w:rPr>
              <w:t>ь</w:t>
            </w:r>
            <w:r w:rsidRPr="006F5D0B">
              <w:rPr>
                <w:sz w:val="24"/>
                <w:szCs w:val="24"/>
              </w:rPr>
              <w:t>ной железы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108/2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216/4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для врачей урологов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Эндоскопические методы диагностики и лечения мочекаменной болезни и доброк</w:t>
            </w:r>
            <w:r w:rsidRPr="006F5D0B">
              <w:rPr>
                <w:sz w:val="24"/>
                <w:szCs w:val="24"/>
              </w:rPr>
              <w:t>а</w:t>
            </w:r>
            <w:r w:rsidRPr="006F5D0B">
              <w:rPr>
                <w:sz w:val="24"/>
                <w:szCs w:val="24"/>
              </w:rPr>
              <w:t xml:space="preserve">чественной гиперплазии </w:t>
            </w:r>
            <w:r w:rsidRPr="006F5D0B">
              <w:rPr>
                <w:sz w:val="24"/>
                <w:szCs w:val="24"/>
              </w:rPr>
              <w:lastRenderedPageBreak/>
              <w:t>предстател</w:t>
            </w:r>
            <w:r w:rsidRPr="006F5D0B">
              <w:rPr>
                <w:sz w:val="24"/>
                <w:szCs w:val="24"/>
              </w:rPr>
              <w:t>ь</w:t>
            </w:r>
            <w:r w:rsidRPr="006F5D0B">
              <w:rPr>
                <w:sz w:val="24"/>
                <w:szCs w:val="24"/>
              </w:rPr>
              <w:t>ной железы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lastRenderedPageBreak/>
              <w:t>ПК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108/2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216/4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для врачей урологов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Эндоскопические м</w:t>
            </w:r>
            <w:r w:rsidRPr="006F5D0B">
              <w:rPr>
                <w:sz w:val="24"/>
                <w:szCs w:val="24"/>
              </w:rPr>
              <w:t>е</w:t>
            </w:r>
            <w:r w:rsidRPr="006F5D0B">
              <w:rPr>
                <w:sz w:val="24"/>
                <w:szCs w:val="24"/>
              </w:rPr>
              <w:t>тоды диагностики и лечения МКБ и ДГПЖ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216/4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</w:rPr>
            </w:pPr>
            <w:r w:rsidRPr="006F5D0B">
              <w:rPr>
                <w:bCs/>
                <w:sz w:val="24"/>
                <w:szCs w:val="24"/>
              </w:rPr>
              <w:t>14.01-09.02.2019 г.</w:t>
            </w:r>
          </w:p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</w:rPr>
            </w:pPr>
            <w:r w:rsidRPr="006F5D0B">
              <w:rPr>
                <w:bCs/>
                <w:sz w:val="24"/>
                <w:szCs w:val="24"/>
              </w:rPr>
              <w:t>11.02-11.03.2019 г.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Актуальные вопросы андр</w:t>
            </w:r>
            <w:r w:rsidRPr="006F5D0B">
              <w:rPr>
                <w:sz w:val="24"/>
                <w:szCs w:val="24"/>
              </w:rPr>
              <w:t>о</w:t>
            </w:r>
            <w:r w:rsidRPr="006F5D0B">
              <w:rPr>
                <w:sz w:val="24"/>
                <w:szCs w:val="24"/>
              </w:rPr>
              <w:t>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216/4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</w:rPr>
            </w:pPr>
            <w:r w:rsidRPr="006F5D0B">
              <w:rPr>
                <w:bCs/>
                <w:sz w:val="24"/>
                <w:szCs w:val="24"/>
              </w:rPr>
              <w:t>25.03-20.04.2019 г.</w:t>
            </w:r>
          </w:p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</w:rPr>
            </w:pPr>
            <w:r w:rsidRPr="006F5D0B">
              <w:rPr>
                <w:bCs/>
                <w:sz w:val="24"/>
                <w:szCs w:val="24"/>
              </w:rPr>
              <w:t>13.05-08.06.2019 г.</w:t>
            </w:r>
          </w:p>
        </w:tc>
      </w:tr>
      <w:tr w:rsidR="006F5D0B" w:rsidRPr="006F5D0B" w:rsidTr="00973523"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F5D0B">
              <w:rPr>
                <w:b/>
                <w:bCs/>
                <w:color w:val="FF0000"/>
                <w:sz w:val="24"/>
                <w:szCs w:val="24"/>
                <w:lang w:val="kk-KZ"/>
              </w:rPr>
              <w:t xml:space="preserve">7 - </w:t>
            </w:r>
            <w:r w:rsidRPr="006F5D0B">
              <w:rPr>
                <w:b/>
                <w:color w:val="FF0000"/>
                <w:sz w:val="24"/>
                <w:szCs w:val="24"/>
              </w:rPr>
              <w:t>Травматология-ортопедия (</w:t>
            </w:r>
            <w:proofErr w:type="spellStart"/>
            <w:r w:rsidRPr="006F5D0B">
              <w:rPr>
                <w:b/>
                <w:color w:val="FF0000"/>
                <w:sz w:val="24"/>
                <w:szCs w:val="24"/>
              </w:rPr>
              <w:t>камбустиология</w:t>
            </w:r>
            <w:proofErr w:type="spellEnd"/>
            <w:r w:rsidRPr="006F5D0B">
              <w:rPr>
                <w:b/>
                <w:color w:val="FF0000"/>
                <w:sz w:val="24"/>
                <w:szCs w:val="24"/>
              </w:rPr>
              <w:t>) (взрослая, де</w:t>
            </w:r>
            <w:r w:rsidRPr="006F5D0B">
              <w:rPr>
                <w:b/>
                <w:color w:val="FF0000"/>
                <w:sz w:val="24"/>
                <w:szCs w:val="24"/>
              </w:rPr>
              <w:t>т</w:t>
            </w:r>
            <w:r w:rsidRPr="006F5D0B">
              <w:rPr>
                <w:b/>
                <w:color w:val="FF0000"/>
                <w:sz w:val="24"/>
                <w:szCs w:val="24"/>
              </w:rPr>
              <w:t>ская)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Травматология-ортопедия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bCs/>
                <w:sz w:val="24"/>
                <w:szCs w:val="24"/>
              </w:rPr>
              <w:t>1080/20 недель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5D0B">
              <w:rPr>
                <w:sz w:val="24"/>
                <w:szCs w:val="24"/>
              </w:rPr>
              <w:t>составляетдля</w:t>
            </w:r>
            <w:proofErr w:type="spellEnd"/>
            <w:r w:rsidRPr="006F5D0B">
              <w:rPr>
                <w:sz w:val="24"/>
                <w:szCs w:val="24"/>
              </w:rPr>
              <w:t xml:space="preserve"> специал</w:t>
            </w:r>
            <w:r w:rsidRPr="006F5D0B">
              <w:rPr>
                <w:sz w:val="24"/>
                <w:szCs w:val="24"/>
              </w:rPr>
              <w:t>и</w:t>
            </w:r>
            <w:r w:rsidRPr="006F5D0B">
              <w:rPr>
                <w:sz w:val="24"/>
                <w:szCs w:val="24"/>
              </w:rPr>
              <w:t>стов с высшим медицинским образованием по специальности «Пед</w:t>
            </w:r>
            <w:r w:rsidRPr="006F5D0B">
              <w:rPr>
                <w:sz w:val="24"/>
                <w:szCs w:val="24"/>
              </w:rPr>
              <w:t>и</w:t>
            </w:r>
            <w:r w:rsidRPr="006F5D0B">
              <w:rPr>
                <w:sz w:val="24"/>
                <w:szCs w:val="24"/>
              </w:rPr>
              <w:t>атрия», «Лечебное дело», «Восточная медицина» и интернат</w:t>
            </w:r>
            <w:r w:rsidRPr="006F5D0B">
              <w:rPr>
                <w:sz w:val="24"/>
                <w:szCs w:val="24"/>
              </w:rPr>
              <w:t>у</w:t>
            </w:r>
            <w:r w:rsidRPr="006F5D0B">
              <w:rPr>
                <w:sz w:val="24"/>
                <w:szCs w:val="24"/>
              </w:rPr>
              <w:t xml:space="preserve">рой – </w:t>
            </w:r>
            <w:r w:rsidRPr="006F5D0B">
              <w:rPr>
                <w:bCs/>
                <w:sz w:val="24"/>
                <w:szCs w:val="24"/>
              </w:rPr>
              <w:t>1080/20 часов (недель)</w:t>
            </w:r>
            <w:r w:rsidRPr="006F5D0B">
              <w:rPr>
                <w:sz w:val="24"/>
                <w:szCs w:val="24"/>
              </w:rPr>
              <w:t>; при наличии переподготовки по взрослой травматологии и орт</w:t>
            </w:r>
            <w:r w:rsidRPr="006F5D0B">
              <w:rPr>
                <w:sz w:val="24"/>
                <w:szCs w:val="24"/>
              </w:rPr>
              <w:t>о</w:t>
            </w:r>
            <w:r w:rsidRPr="006F5D0B">
              <w:rPr>
                <w:sz w:val="24"/>
                <w:szCs w:val="24"/>
              </w:rPr>
              <w:t>педии – 432/8 часа (недель) по детскому профилю; при наличии пер</w:t>
            </w:r>
            <w:r w:rsidRPr="006F5D0B">
              <w:rPr>
                <w:sz w:val="24"/>
                <w:szCs w:val="24"/>
              </w:rPr>
              <w:t>е</w:t>
            </w:r>
            <w:r w:rsidRPr="006F5D0B">
              <w:rPr>
                <w:sz w:val="24"/>
                <w:szCs w:val="24"/>
              </w:rPr>
              <w:t>подготовки по детской травматологии и ортопедии – 432/8 часа (недель) по взрослому профилю.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Актуальные проблемы и инновационные технол</w:t>
            </w:r>
            <w:r w:rsidRPr="006F5D0B">
              <w:rPr>
                <w:sz w:val="24"/>
                <w:szCs w:val="24"/>
              </w:rPr>
              <w:t>о</w:t>
            </w:r>
            <w:r w:rsidRPr="006F5D0B">
              <w:rPr>
                <w:sz w:val="24"/>
                <w:szCs w:val="24"/>
              </w:rPr>
              <w:t>гии в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ПК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54/1нед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108/2нед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216/4нед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для врачей травматологов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 xml:space="preserve">Актуальные вопросы </w:t>
            </w:r>
            <w:proofErr w:type="spellStart"/>
            <w:r w:rsidRPr="006F5D0B">
              <w:rPr>
                <w:sz w:val="24"/>
                <w:szCs w:val="24"/>
              </w:rPr>
              <w:t>эдоскопического</w:t>
            </w:r>
            <w:proofErr w:type="spellEnd"/>
            <w:r w:rsidRPr="006F5D0B">
              <w:rPr>
                <w:sz w:val="24"/>
                <w:szCs w:val="24"/>
              </w:rPr>
              <w:t xml:space="preserve"> протезирования суст</w:t>
            </w:r>
            <w:r w:rsidRPr="006F5D0B">
              <w:rPr>
                <w:sz w:val="24"/>
                <w:szCs w:val="24"/>
              </w:rPr>
              <w:t>а</w:t>
            </w:r>
            <w:r w:rsidRPr="006F5D0B">
              <w:rPr>
                <w:sz w:val="24"/>
                <w:szCs w:val="24"/>
              </w:rPr>
              <w:t>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ПК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54/1нед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108/2нед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216/4нед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/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для врачей травматологов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 xml:space="preserve">Современные концепции лечения пациентов с </w:t>
            </w:r>
            <w:proofErr w:type="spellStart"/>
            <w:r w:rsidRPr="006F5D0B">
              <w:rPr>
                <w:sz w:val="24"/>
                <w:szCs w:val="24"/>
              </w:rPr>
              <w:t>политра</w:t>
            </w:r>
            <w:r w:rsidRPr="006F5D0B">
              <w:rPr>
                <w:sz w:val="24"/>
                <w:szCs w:val="24"/>
              </w:rPr>
              <w:t>в</w:t>
            </w:r>
            <w:r w:rsidRPr="006F5D0B">
              <w:rPr>
                <w:sz w:val="24"/>
                <w:szCs w:val="24"/>
              </w:rPr>
              <w:t>мами</w:t>
            </w:r>
            <w:proofErr w:type="spellEnd"/>
            <w:r w:rsidRPr="006F5D0B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ПК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54/1нед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108/2нед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216/4нед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/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для врачей травматологов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По заявкам</w:t>
            </w:r>
          </w:p>
        </w:tc>
      </w:tr>
      <w:tr w:rsidR="006F5D0B" w:rsidRPr="006F5D0B" w:rsidTr="00973523">
        <w:trPr>
          <w:trHeight w:val="186"/>
        </w:trPr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F5D0B">
              <w:rPr>
                <w:b/>
                <w:bCs/>
                <w:color w:val="FF0000"/>
                <w:sz w:val="24"/>
                <w:szCs w:val="24"/>
              </w:rPr>
              <w:t>8 - Стоматология</w:t>
            </w:r>
          </w:p>
        </w:tc>
      </w:tr>
      <w:tr w:rsidR="00973523" w:rsidRPr="006F5D0B" w:rsidTr="009735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973523" w:rsidP="006F5D0B">
            <w:pPr>
              <w:ind w:left="497" w:hanging="425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Актуальные вопросы  х</w:t>
            </w:r>
            <w:r w:rsidRPr="006F5D0B">
              <w:rPr>
                <w:sz w:val="24"/>
                <w:szCs w:val="24"/>
              </w:rPr>
              <w:t>и</w:t>
            </w:r>
            <w:r w:rsidRPr="006F5D0B">
              <w:rPr>
                <w:sz w:val="24"/>
                <w:szCs w:val="24"/>
              </w:rPr>
              <w:t>рургической стоматологии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ПК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54/1нед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108/2нед</w:t>
            </w:r>
          </w:p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216/4нед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sz w:val="24"/>
                <w:szCs w:val="24"/>
              </w:rPr>
            </w:pPr>
            <w:r w:rsidRPr="006F5D0B">
              <w:rPr>
                <w:sz w:val="24"/>
                <w:szCs w:val="24"/>
              </w:rPr>
              <w:t>для врачей стоматологов</w:t>
            </w:r>
          </w:p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</w:rPr>
            </w:pPr>
            <w:r w:rsidRPr="006F5D0B">
              <w:rPr>
                <w:bCs/>
                <w:sz w:val="24"/>
                <w:szCs w:val="24"/>
              </w:rPr>
              <w:t>хиру</w:t>
            </w:r>
            <w:r w:rsidRPr="006F5D0B">
              <w:rPr>
                <w:bCs/>
                <w:sz w:val="24"/>
                <w:szCs w:val="24"/>
              </w:rPr>
              <w:t>р</w:t>
            </w:r>
            <w:r w:rsidRPr="006F5D0B">
              <w:rPr>
                <w:bCs/>
                <w:sz w:val="24"/>
                <w:szCs w:val="24"/>
              </w:rPr>
              <w:t>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B" w:rsidRPr="006F5D0B" w:rsidRDefault="006F5D0B" w:rsidP="006F5D0B">
            <w:pPr>
              <w:jc w:val="center"/>
              <w:rPr>
                <w:bCs/>
                <w:sz w:val="24"/>
                <w:szCs w:val="24"/>
              </w:rPr>
            </w:pPr>
            <w:r w:rsidRPr="006F5D0B">
              <w:rPr>
                <w:bCs/>
                <w:sz w:val="24"/>
                <w:szCs w:val="24"/>
              </w:rPr>
              <w:t>По заявкам</w:t>
            </w:r>
          </w:p>
        </w:tc>
      </w:tr>
    </w:tbl>
    <w:p w:rsidR="006F5D0B" w:rsidRDefault="006F5D0B" w:rsidP="006F5D0B">
      <w:pPr>
        <w:rPr>
          <w:sz w:val="20"/>
          <w:szCs w:val="20"/>
        </w:rPr>
      </w:pPr>
    </w:p>
    <w:p w:rsidR="006F5D0B" w:rsidRDefault="006F5D0B" w:rsidP="006F5D0B">
      <w:pPr>
        <w:rPr>
          <w:sz w:val="20"/>
          <w:szCs w:val="20"/>
        </w:rPr>
      </w:pPr>
    </w:p>
    <w:p w:rsidR="006F5D0B" w:rsidRDefault="006F5D0B" w:rsidP="006F5D0B"/>
    <w:p w:rsidR="00A239C1" w:rsidRPr="00F529FF" w:rsidRDefault="00A239C1" w:rsidP="00F529FF">
      <w:pPr>
        <w:rPr>
          <w:sz w:val="20"/>
          <w:szCs w:val="20"/>
        </w:rPr>
      </w:pPr>
    </w:p>
    <w:sectPr w:rsidR="00A239C1" w:rsidRPr="00F529FF">
      <w:pgSz w:w="11900" w:h="16838"/>
      <w:pgMar w:top="1140" w:right="1104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764EF486"/>
    <w:lvl w:ilvl="0" w:tplc="808E3D8C">
      <w:start w:val="1"/>
      <w:numFmt w:val="bullet"/>
      <w:lvlText w:val="и"/>
      <w:lvlJc w:val="left"/>
    </w:lvl>
    <w:lvl w:ilvl="1" w:tplc="7CD6B700">
      <w:start w:val="3"/>
      <w:numFmt w:val="decimal"/>
      <w:lvlText w:val="%2."/>
      <w:lvlJc w:val="left"/>
    </w:lvl>
    <w:lvl w:ilvl="2" w:tplc="F73AFE70">
      <w:numFmt w:val="decimal"/>
      <w:lvlText w:val=""/>
      <w:lvlJc w:val="left"/>
    </w:lvl>
    <w:lvl w:ilvl="3" w:tplc="9B58FAFA">
      <w:numFmt w:val="decimal"/>
      <w:lvlText w:val=""/>
      <w:lvlJc w:val="left"/>
    </w:lvl>
    <w:lvl w:ilvl="4" w:tplc="F11AFC06">
      <w:numFmt w:val="decimal"/>
      <w:lvlText w:val=""/>
      <w:lvlJc w:val="left"/>
    </w:lvl>
    <w:lvl w:ilvl="5" w:tplc="0374C66C">
      <w:numFmt w:val="decimal"/>
      <w:lvlText w:val=""/>
      <w:lvlJc w:val="left"/>
    </w:lvl>
    <w:lvl w:ilvl="6" w:tplc="B168898A">
      <w:numFmt w:val="decimal"/>
      <w:lvlText w:val=""/>
      <w:lvlJc w:val="left"/>
    </w:lvl>
    <w:lvl w:ilvl="7" w:tplc="FC608606">
      <w:numFmt w:val="decimal"/>
      <w:lvlText w:val=""/>
      <w:lvlJc w:val="left"/>
    </w:lvl>
    <w:lvl w:ilvl="8" w:tplc="0E5EA6B4">
      <w:numFmt w:val="decimal"/>
      <w:lvlText w:val=""/>
      <w:lvlJc w:val="left"/>
    </w:lvl>
  </w:abstractNum>
  <w:abstractNum w:abstractNumId="1">
    <w:nsid w:val="00002CD6"/>
    <w:multiLevelType w:val="hybridMultilevel"/>
    <w:tmpl w:val="D794D880"/>
    <w:lvl w:ilvl="0" w:tplc="2DCC5FE4">
      <w:start w:val="1"/>
      <w:numFmt w:val="bullet"/>
      <w:lvlText w:val="И"/>
      <w:lvlJc w:val="left"/>
    </w:lvl>
    <w:lvl w:ilvl="1" w:tplc="05362E58">
      <w:start w:val="1"/>
      <w:numFmt w:val="bullet"/>
      <w:lvlText w:val="С"/>
      <w:lvlJc w:val="left"/>
    </w:lvl>
    <w:lvl w:ilvl="2" w:tplc="7400C50C">
      <w:numFmt w:val="decimal"/>
      <w:lvlText w:val=""/>
      <w:lvlJc w:val="left"/>
    </w:lvl>
    <w:lvl w:ilvl="3" w:tplc="0DCA74A0">
      <w:numFmt w:val="decimal"/>
      <w:lvlText w:val=""/>
      <w:lvlJc w:val="left"/>
    </w:lvl>
    <w:lvl w:ilvl="4" w:tplc="9078B83E">
      <w:numFmt w:val="decimal"/>
      <w:lvlText w:val=""/>
      <w:lvlJc w:val="left"/>
    </w:lvl>
    <w:lvl w:ilvl="5" w:tplc="B76E8990">
      <w:numFmt w:val="decimal"/>
      <w:lvlText w:val=""/>
      <w:lvlJc w:val="left"/>
    </w:lvl>
    <w:lvl w:ilvl="6" w:tplc="F558F99C">
      <w:numFmt w:val="decimal"/>
      <w:lvlText w:val=""/>
      <w:lvlJc w:val="left"/>
    </w:lvl>
    <w:lvl w:ilvl="7" w:tplc="927065F2">
      <w:numFmt w:val="decimal"/>
      <w:lvlText w:val=""/>
      <w:lvlJc w:val="left"/>
    </w:lvl>
    <w:lvl w:ilvl="8" w:tplc="67549694">
      <w:numFmt w:val="decimal"/>
      <w:lvlText w:val=""/>
      <w:lvlJc w:val="left"/>
    </w:lvl>
  </w:abstractNum>
  <w:abstractNum w:abstractNumId="2">
    <w:nsid w:val="00005F90"/>
    <w:multiLevelType w:val="hybridMultilevel"/>
    <w:tmpl w:val="DCD0CD28"/>
    <w:lvl w:ilvl="0" w:tplc="029EDB84">
      <w:start w:val="1"/>
      <w:numFmt w:val="bullet"/>
      <w:lvlText w:val="и"/>
      <w:lvlJc w:val="left"/>
    </w:lvl>
    <w:lvl w:ilvl="1" w:tplc="0716237C">
      <w:start w:val="6"/>
      <w:numFmt w:val="decimal"/>
      <w:lvlText w:val="%2."/>
      <w:lvlJc w:val="left"/>
    </w:lvl>
    <w:lvl w:ilvl="2" w:tplc="B0B8FB1E">
      <w:numFmt w:val="decimal"/>
      <w:lvlText w:val=""/>
      <w:lvlJc w:val="left"/>
    </w:lvl>
    <w:lvl w:ilvl="3" w:tplc="37B68E2E">
      <w:numFmt w:val="decimal"/>
      <w:lvlText w:val=""/>
      <w:lvlJc w:val="left"/>
    </w:lvl>
    <w:lvl w:ilvl="4" w:tplc="1EA05E84">
      <w:numFmt w:val="decimal"/>
      <w:lvlText w:val=""/>
      <w:lvlJc w:val="left"/>
    </w:lvl>
    <w:lvl w:ilvl="5" w:tplc="4C105116">
      <w:numFmt w:val="decimal"/>
      <w:lvlText w:val=""/>
      <w:lvlJc w:val="left"/>
    </w:lvl>
    <w:lvl w:ilvl="6" w:tplc="4372CD58">
      <w:numFmt w:val="decimal"/>
      <w:lvlText w:val=""/>
      <w:lvlJc w:val="left"/>
    </w:lvl>
    <w:lvl w:ilvl="7" w:tplc="61B6E0EE">
      <w:numFmt w:val="decimal"/>
      <w:lvlText w:val=""/>
      <w:lvlJc w:val="left"/>
    </w:lvl>
    <w:lvl w:ilvl="8" w:tplc="8D56AAAE">
      <w:numFmt w:val="decimal"/>
      <w:lvlText w:val=""/>
      <w:lvlJc w:val="left"/>
    </w:lvl>
  </w:abstractNum>
  <w:abstractNum w:abstractNumId="3">
    <w:nsid w:val="00006952"/>
    <w:multiLevelType w:val="hybridMultilevel"/>
    <w:tmpl w:val="9C806BAC"/>
    <w:lvl w:ilvl="0" w:tplc="265A9DD6">
      <w:start w:val="1"/>
      <w:numFmt w:val="bullet"/>
      <w:lvlText w:val="и"/>
      <w:lvlJc w:val="left"/>
    </w:lvl>
    <w:lvl w:ilvl="1" w:tplc="85580642">
      <w:start w:val="2"/>
      <w:numFmt w:val="decimal"/>
      <w:lvlText w:val="%2."/>
      <w:lvlJc w:val="left"/>
    </w:lvl>
    <w:lvl w:ilvl="2" w:tplc="6638FE74">
      <w:numFmt w:val="decimal"/>
      <w:lvlText w:val=""/>
      <w:lvlJc w:val="left"/>
    </w:lvl>
    <w:lvl w:ilvl="3" w:tplc="676ABDDE">
      <w:numFmt w:val="decimal"/>
      <w:lvlText w:val=""/>
      <w:lvlJc w:val="left"/>
    </w:lvl>
    <w:lvl w:ilvl="4" w:tplc="A2704D14">
      <w:numFmt w:val="decimal"/>
      <w:lvlText w:val=""/>
      <w:lvlJc w:val="left"/>
    </w:lvl>
    <w:lvl w:ilvl="5" w:tplc="4BA8DCB6">
      <w:numFmt w:val="decimal"/>
      <w:lvlText w:val=""/>
      <w:lvlJc w:val="left"/>
    </w:lvl>
    <w:lvl w:ilvl="6" w:tplc="D4A8E684">
      <w:numFmt w:val="decimal"/>
      <w:lvlText w:val=""/>
      <w:lvlJc w:val="left"/>
    </w:lvl>
    <w:lvl w:ilvl="7" w:tplc="03867A76">
      <w:numFmt w:val="decimal"/>
      <w:lvlText w:val=""/>
      <w:lvlJc w:val="left"/>
    </w:lvl>
    <w:lvl w:ilvl="8" w:tplc="5E44CAE8">
      <w:numFmt w:val="decimal"/>
      <w:lvlText w:val=""/>
      <w:lvlJc w:val="left"/>
    </w:lvl>
  </w:abstractNum>
  <w:abstractNum w:abstractNumId="4">
    <w:nsid w:val="00006DF1"/>
    <w:multiLevelType w:val="hybridMultilevel"/>
    <w:tmpl w:val="DF3459D2"/>
    <w:lvl w:ilvl="0" w:tplc="35ECED1E">
      <w:start w:val="1"/>
      <w:numFmt w:val="bullet"/>
      <w:lvlText w:val=""/>
      <w:lvlJc w:val="left"/>
    </w:lvl>
    <w:lvl w:ilvl="1" w:tplc="20C46D80">
      <w:numFmt w:val="decimal"/>
      <w:lvlText w:val=""/>
      <w:lvlJc w:val="left"/>
    </w:lvl>
    <w:lvl w:ilvl="2" w:tplc="2FD2DFFA">
      <w:numFmt w:val="decimal"/>
      <w:lvlText w:val=""/>
      <w:lvlJc w:val="left"/>
    </w:lvl>
    <w:lvl w:ilvl="3" w:tplc="3DFC6756">
      <w:numFmt w:val="decimal"/>
      <w:lvlText w:val=""/>
      <w:lvlJc w:val="left"/>
    </w:lvl>
    <w:lvl w:ilvl="4" w:tplc="CCBE40C2">
      <w:numFmt w:val="decimal"/>
      <w:lvlText w:val=""/>
      <w:lvlJc w:val="left"/>
    </w:lvl>
    <w:lvl w:ilvl="5" w:tplc="9F0E6268">
      <w:numFmt w:val="decimal"/>
      <w:lvlText w:val=""/>
      <w:lvlJc w:val="left"/>
    </w:lvl>
    <w:lvl w:ilvl="6" w:tplc="B2307B20">
      <w:numFmt w:val="decimal"/>
      <w:lvlText w:val=""/>
      <w:lvlJc w:val="left"/>
    </w:lvl>
    <w:lvl w:ilvl="7" w:tplc="028886E4">
      <w:numFmt w:val="decimal"/>
      <w:lvlText w:val=""/>
      <w:lvlJc w:val="left"/>
    </w:lvl>
    <w:lvl w:ilvl="8" w:tplc="53346946">
      <w:numFmt w:val="decimal"/>
      <w:lvlText w:val=""/>
      <w:lvlJc w:val="left"/>
    </w:lvl>
  </w:abstractNum>
  <w:abstractNum w:abstractNumId="5">
    <w:nsid w:val="000072AE"/>
    <w:multiLevelType w:val="hybridMultilevel"/>
    <w:tmpl w:val="3B743726"/>
    <w:lvl w:ilvl="0" w:tplc="16728E90">
      <w:start w:val="1"/>
      <w:numFmt w:val="bullet"/>
      <w:lvlText w:val="и"/>
      <w:lvlJc w:val="left"/>
    </w:lvl>
    <w:lvl w:ilvl="1" w:tplc="D6D09A9E">
      <w:start w:val="1"/>
      <w:numFmt w:val="decimal"/>
      <w:lvlText w:val="%2."/>
      <w:lvlJc w:val="left"/>
    </w:lvl>
    <w:lvl w:ilvl="2" w:tplc="2334FD18">
      <w:numFmt w:val="decimal"/>
      <w:lvlText w:val=""/>
      <w:lvlJc w:val="left"/>
    </w:lvl>
    <w:lvl w:ilvl="3" w:tplc="2F6A47EA">
      <w:numFmt w:val="decimal"/>
      <w:lvlText w:val=""/>
      <w:lvlJc w:val="left"/>
    </w:lvl>
    <w:lvl w:ilvl="4" w:tplc="33DE5404">
      <w:numFmt w:val="decimal"/>
      <w:lvlText w:val=""/>
      <w:lvlJc w:val="left"/>
    </w:lvl>
    <w:lvl w:ilvl="5" w:tplc="95A41C34">
      <w:numFmt w:val="decimal"/>
      <w:lvlText w:val=""/>
      <w:lvlJc w:val="left"/>
    </w:lvl>
    <w:lvl w:ilvl="6" w:tplc="3AC06B5E">
      <w:numFmt w:val="decimal"/>
      <w:lvlText w:val=""/>
      <w:lvlJc w:val="left"/>
    </w:lvl>
    <w:lvl w:ilvl="7" w:tplc="5D9A64D6">
      <w:numFmt w:val="decimal"/>
      <w:lvlText w:val=""/>
      <w:lvlJc w:val="left"/>
    </w:lvl>
    <w:lvl w:ilvl="8" w:tplc="F0D84B42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16"/>
    <w:rsid w:val="006F5D0B"/>
    <w:rsid w:val="00705B59"/>
    <w:rsid w:val="00862D16"/>
    <w:rsid w:val="00973523"/>
    <w:rsid w:val="00A239C1"/>
    <w:rsid w:val="00E07D2D"/>
    <w:rsid w:val="00F5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F529FF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F529FF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F529FF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F529FF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1768</Words>
  <Characters>10079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</cp:lastModifiedBy>
  <cp:revision>2</cp:revision>
  <dcterms:created xsi:type="dcterms:W3CDTF">2019-07-17T05:33:00Z</dcterms:created>
  <dcterms:modified xsi:type="dcterms:W3CDTF">2019-07-17T05:33:00Z</dcterms:modified>
</cp:coreProperties>
</file>